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94AD54" w14:textId="77777777" w:rsidR="002520B8" w:rsidRDefault="002520B8" w:rsidP="002520B8">
      <w:pPr>
        <w:spacing w:after="0" w:line="276" w:lineRule="auto"/>
        <w:jc w:val="center"/>
        <w:rPr>
          <w:rFonts w:ascii="Times New Roman" w:eastAsia="SimSun" w:hAnsi="Times New Roman" w:cs="Times New Roman"/>
          <w:b/>
          <w:kern w:val="3"/>
          <w:sz w:val="28"/>
          <w:szCs w:val="28"/>
          <w:lang w:eastAsia="zh-CN" w:bidi="hi-IN"/>
        </w:rPr>
      </w:pPr>
      <w:bookmarkStart w:id="0" w:name="_Hlk5131457"/>
      <w:r w:rsidRPr="002520B8">
        <w:rPr>
          <w:rFonts w:ascii="Times New Roman" w:eastAsia="SimSun" w:hAnsi="Times New Roman" w:cs="Times New Roman"/>
          <w:b/>
          <w:kern w:val="3"/>
          <w:sz w:val="28"/>
          <w:szCs w:val="28"/>
          <w:lang w:eastAsia="zh-CN" w:bidi="hi-IN"/>
        </w:rPr>
        <w:t xml:space="preserve">Załącznik nr 2 </w:t>
      </w:r>
    </w:p>
    <w:p w14:paraId="02BB197C" w14:textId="6DCA2397" w:rsidR="002520B8" w:rsidRDefault="002520B8" w:rsidP="002520B8">
      <w:pPr>
        <w:spacing w:after="0" w:line="276" w:lineRule="auto"/>
        <w:jc w:val="center"/>
        <w:rPr>
          <w:rFonts w:ascii="Times New Roman" w:eastAsia="SimSun" w:hAnsi="Times New Roman" w:cs="Times New Roman"/>
          <w:b/>
          <w:kern w:val="3"/>
          <w:sz w:val="28"/>
          <w:szCs w:val="28"/>
          <w:lang w:eastAsia="zh-CN" w:bidi="hi-IN"/>
        </w:rPr>
      </w:pPr>
      <w:r w:rsidRPr="002520B8">
        <w:rPr>
          <w:rFonts w:ascii="Times New Roman" w:eastAsia="SimSun" w:hAnsi="Times New Roman" w:cs="Times New Roman"/>
          <w:b/>
          <w:kern w:val="3"/>
          <w:sz w:val="28"/>
          <w:szCs w:val="28"/>
          <w:lang w:eastAsia="zh-CN" w:bidi="hi-IN"/>
        </w:rPr>
        <w:t>Klauzula informacyjna dla wnioskodawców wraz ze zgodą na przetwarzanie danych</w:t>
      </w:r>
      <w:bookmarkEnd w:id="0"/>
      <w:r w:rsidRPr="002520B8">
        <w:rPr>
          <w:rFonts w:ascii="Times New Roman" w:eastAsia="SimSun" w:hAnsi="Times New Roman" w:cs="Times New Roman"/>
          <w:b/>
          <w:kern w:val="3"/>
          <w:sz w:val="28"/>
          <w:szCs w:val="28"/>
          <w:lang w:eastAsia="zh-CN" w:bidi="hi-IN"/>
        </w:rPr>
        <w:t xml:space="preserve"> osobowych</w:t>
      </w:r>
    </w:p>
    <w:p w14:paraId="7EC43AE8" w14:textId="77777777" w:rsidR="002520B8" w:rsidRPr="002520B8" w:rsidRDefault="002520B8" w:rsidP="002520B8">
      <w:pPr>
        <w:spacing w:after="0" w:line="276" w:lineRule="auto"/>
        <w:jc w:val="center"/>
        <w:rPr>
          <w:rFonts w:ascii="Arial" w:eastAsia="Calibri" w:hAnsi="Arial" w:cs="Arial"/>
          <w:b/>
          <w:bCs/>
          <w:sz w:val="28"/>
          <w:szCs w:val="28"/>
          <w:lang w:eastAsia="pl-PL"/>
        </w:rPr>
      </w:pPr>
    </w:p>
    <w:p w14:paraId="2AF34378" w14:textId="71E603B3" w:rsidR="002C08AA" w:rsidRPr="002C08AA" w:rsidRDefault="002C08AA" w:rsidP="002C08AA">
      <w:pPr>
        <w:spacing w:after="0" w:line="276" w:lineRule="auto"/>
        <w:jc w:val="both"/>
        <w:rPr>
          <w:rFonts w:ascii="Arial" w:eastAsia="Calibri" w:hAnsi="Arial" w:cs="Arial"/>
          <w:bCs/>
          <w:lang w:eastAsia="pl-PL"/>
        </w:rPr>
      </w:pPr>
      <w:r w:rsidRPr="002C08AA">
        <w:rPr>
          <w:rFonts w:ascii="Arial" w:eastAsia="Calibri" w:hAnsi="Arial" w:cs="Arial"/>
          <w:bCs/>
          <w:lang w:eastAsia="pl-PL"/>
        </w:rPr>
        <w:t xml:space="preserve">Zgodnie z art. 13 ust. 1 i ust. 2 ogólnego rozporządzenia o ochronie danych osobowych </w:t>
      </w:r>
      <w:r w:rsidRPr="002C08AA">
        <w:rPr>
          <w:rFonts w:ascii="Arial" w:eastAsia="Calibri" w:hAnsi="Arial" w:cs="Arial"/>
          <w:bCs/>
          <w:lang w:eastAsia="pl-PL"/>
        </w:rPr>
        <w:br/>
        <w:t xml:space="preserve">z dnia 27 kwietnia 2016 r. informujemy, iż </w:t>
      </w:r>
      <w:r w:rsidR="002520B8">
        <w:rPr>
          <w:rFonts w:ascii="Arial" w:eastAsia="Calibri" w:hAnsi="Arial" w:cs="Arial"/>
          <w:bCs/>
          <w:lang w:eastAsia="pl-PL"/>
        </w:rPr>
        <w:t>Stowarzyszenie MY DLA WAS z siedzibą 77-230 Kępice, Przytocko 17</w:t>
      </w:r>
      <w:r w:rsidRPr="002C08AA">
        <w:rPr>
          <w:rFonts w:ascii="Arial" w:eastAsia="Calibri" w:hAnsi="Arial" w:cs="Arial"/>
          <w:bCs/>
          <w:lang w:eastAsia="pl-PL"/>
        </w:rPr>
        <w:t>, w związku z</w:t>
      </w:r>
      <w:r w:rsidR="00631A67">
        <w:rPr>
          <w:rFonts w:ascii="Arial" w:eastAsia="Calibri" w:hAnsi="Arial" w:cs="Arial"/>
          <w:bCs/>
          <w:lang w:eastAsia="pl-PL"/>
        </w:rPr>
        <w:t xml:space="preserve"> organizacją wypoczynku letniego dla dzieci</w:t>
      </w:r>
      <w:r w:rsidRPr="002C08AA">
        <w:rPr>
          <w:rFonts w:ascii="Arial" w:eastAsia="Calibri" w:hAnsi="Arial" w:cs="Arial"/>
          <w:bCs/>
          <w:lang w:eastAsia="pl-PL"/>
        </w:rPr>
        <w:t xml:space="preserve"> przetwarza następując</w:t>
      </w:r>
      <w:r w:rsidR="00631A67">
        <w:rPr>
          <w:rFonts w:ascii="Arial" w:eastAsia="Calibri" w:hAnsi="Arial" w:cs="Arial"/>
          <w:bCs/>
          <w:lang w:eastAsia="pl-PL"/>
        </w:rPr>
        <w:t>e dane osobowe uczestników kolonii</w:t>
      </w:r>
      <w:r w:rsidRPr="002C08AA">
        <w:rPr>
          <w:rFonts w:ascii="Arial" w:eastAsia="Calibri" w:hAnsi="Arial" w:cs="Arial"/>
          <w:bCs/>
          <w:lang w:eastAsia="pl-PL"/>
        </w:rPr>
        <w:t>: imię i nazwisko</w:t>
      </w:r>
      <w:r w:rsidR="00631A67">
        <w:rPr>
          <w:rFonts w:ascii="Arial" w:eastAsia="Calibri" w:hAnsi="Arial" w:cs="Arial"/>
          <w:bCs/>
          <w:lang w:eastAsia="pl-PL"/>
        </w:rPr>
        <w:t>, d</w:t>
      </w:r>
      <w:r w:rsidR="00A94FAD">
        <w:rPr>
          <w:rFonts w:ascii="Arial" w:eastAsia="Calibri" w:hAnsi="Arial" w:cs="Arial"/>
          <w:bCs/>
          <w:lang w:eastAsia="pl-PL"/>
        </w:rPr>
        <w:t>a</w:t>
      </w:r>
      <w:r w:rsidR="00631A67">
        <w:rPr>
          <w:rFonts w:ascii="Arial" w:eastAsia="Calibri" w:hAnsi="Arial" w:cs="Arial"/>
          <w:bCs/>
          <w:lang w:eastAsia="pl-PL"/>
        </w:rPr>
        <w:t>ta i miejsce urodzenia, nr PESEL, wizerunku, nazwę szkoły i klasę oraz inne dane określone we wniosku rodzica (opiekuna prawnego)</w:t>
      </w:r>
      <w:r w:rsidR="00CE74E2">
        <w:rPr>
          <w:rFonts w:ascii="Arial" w:eastAsia="Calibri" w:hAnsi="Arial" w:cs="Arial"/>
          <w:bCs/>
          <w:lang w:eastAsia="pl-PL"/>
        </w:rPr>
        <w:t xml:space="preserve"> o przyznanie kolonii letniej</w:t>
      </w:r>
      <w:r w:rsidRPr="002C08AA">
        <w:rPr>
          <w:rFonts w:ascii="Arial" w:eastAsia="Calibri" w:hAnsi="Arial" w:cs="Arial"/>
          <w:bCs/>
          <w:lang w:eastAsia="pl-PL"/>
        </w:rPr>
        <w:t>.</w:t>
      </w:r>
    </w:p>
    <w:p w14:paraId="5170240A" w14:textId="77777777" w:rsidR="002C08AA" w:rsidRPr="002C08AA" w:rsidRDefault="002C08AA" w:rsidP="002C08AA">
      <w:pPr>
        <w:spacing w:after="0" w:line="276" w:lineRule="auto"/>
        <w:jc w:val="both"/>
        <w:rPr>
          <w:rFonts w:ascii="Arial" w:eastAsia="Calibri" w:hAnsi="Arial" w:cs="Arial"/>
          <w:bCs/>
          <w:lang w:eastAsia="pl-PL"/>
        </w:rPr>
      </w:pPr>
    </w:p>
    <w:p w14:paraId="56237E7B" w14:textId="7CB68142" w:rsidR="002C08AA" w:rsidRPr="002C08AA" w:rsidRDefault="002C08AA" w:rsidP="002C08AA">
      <w:pPr>
        <w:numPr>
          <w:ilvl w:val="0"/>
          <w:numId w:val="1"/>
        </w:numPr>
        <w:pBdr>
          <w:top w:val="nil"/>
          <w:left w:val="nil"/>
          <w:bottom w:val="nil"/>
          <w:right w:val="nil"/>
          <w:between w:val="nil"/>
          <w:bar w:val="nil"/>
        </w:pBdr>
        <w:shd w:val="clear" w:color="auto" w:fill="FFFFFF"/>
        <w:suppressAutoHyphens/>
        <w:spacing w:after="0" w:line="276" w:lineRule="auto"/>
        <w:contextualSpacing/>
        <w:jc w:val="both"/>
        <w:rPr>
          <w:rFonts w:ascii="Arial" w:eastAsia="Calibri" w:hAnsi="Arial" w:cs="Arial"/>
          <w:color w:val="000000"/>
          <w:bdr w:val="nil"/>
        </w:rPr>
      </w:pPr>
      <w:r w:rsidRPr="002C08AA">
        <w:rPr>
          <w:rFonts w:ascii="Arial" w:eastAsia="Calibri" w:hAnsi="Arial" w:cs="Arial"/>
          <w:color w:val="000000"/>
          <w:bdr w:val="nil"/>
        </w:rPr>
        <w:t xml:space="preserve">Administratorem danych osobowych Wykonawcy jest </w:t>
      </w:r>
      <w:r w:rsidR="00E810AB">
        <w:rPr>
          <w:rFonts w:ascii="Arial" w:eastAsia="Calibri" w:hAnsi="Arial" w:cs="Arial"/>
          <w:color w:val="000000"/>
          <w:bdr w:val="nil"/>
        </w:rPr>
        <w:t>Prezes Stowarzyszenia MY D</w:t>
      </w:r>
      <w:r w:rsidR="002520B8">
        <w:rPr>
          <w:rFonts w:ascii="Arial" w:eastAsia="Calibri" w:hAnsi="Arial" w:cs="Arial"/>
          <w:color w:val="000000"/>
          <w:bdr w:val="nil"/>
        </w:rPr>
        <w:t xml:space="preserve">LA WAS </w:t>
      </w:r>
      <w:r w:rsidR="002520B8">
        <w:rPr>
          <w:rFonts w:ascii="Arial" w:eastAsia="Calibri" w:hAnsi="Arial" w:cs="Arial"/>
          <w:bCs/>
          <w:lang w:eastAsia="pl-PL"/>
        </w:rPr>
        <w:t>77-230 Kępice, Przytocko 17</w:t>
      </w:r>
    </w:p>
    <w:p w14:paraId="2AB80F46" w14:textId="0089B100" w:rsidR="002C08AA" w:rsidRPr="002C08AA" w:rsidRDefault="002C08AA" w:rsidP="002C08AA">
      <w:pPr>
        <w:numPr>
          <w:ilvl w:val="0"/>
          <w:numId w:val="1"/>
        </w:numPr>
        <w:pBdr>
          <w:top w:val="nil"/>
          <w:left w:val="nil"/>
          <w:bottom w:val="nil"/>
          <w:right w:val="nil"/>
          <w:between w:val="nil"/>
          <w:bar w:val="nil"/>
        </w:pBdr>
        <w:shd w:val="clear" w:color="auto" w:fill="FFFFFF"/>
        <w:suppressAutoHyphens/>
        <w:spacing w:after="0" w:line="276" w:lineRule="auto"/>
        <w:contextualSpacing/>
        <w:jc w:val="both"/>
        <w:rPr>
          <w:rFonts w:ascii="Arial" w:eastAsia="Calibri" w:hAnsi="Arial" w:cs="Arial"/>
          <w:color w:val="000000"/>
          <w:bdr w:val="nil"/>
        </w:rPr>
      </w:pPr>
      <w:r w:rsidRPr="002C08AA">
        <w:rPr>
          <w:rFonts w:ascii="Arial" w:eastAsia="Calibri" w:hAnsi="Arial" w:cs="Arial"/>
          <w:color w:val="000000"/>
          <w:bdr w:val="nil"/>
        </w:rPr>
        <w:t xml:space="preserve">Administrator wyznaczył Inspektora ochrony danych, z którym może się Pan/Pani kontaktować pod adresem e-mail: </w:t>
      </w:r>
      <w:r w:rsidR="002520B8">
        <w:rPr>
          <w:rFonts w:ascii="Arial" w:eastAsia="Calibri" w:hAnsi="Arial" w:cs="Arial"/>
          <w:color w:val="000000"/>
          <w:bdr w:val="nil"/>
        </w:rPr>
        <w:t>prezes@</w:t>
      </w:r>
      <w:hyperlink r:id="rId5" w:history="1"/>
      <w:r w:rsidR="002520B8">
        <w:rPr>
          <w:rFonts w:ascii="Arial" w:eastAsia="Calibri" w:hAnsi="Arial" w:cs="Arial"/>
          <w:color w:val="000000"/>
          <w:bdr w:val="nil"/>
        </w:rPr>
        <w:t>szkola-prz</w:t>
      </w:r>
      <w:r w:rsidR="00E810AB">
        <w:rPr>
          <w:rFonts w:ascii="Arial" w:eastAsia="Calibri" w:hAnsi="Arial" w:cs="Arial"/>
          <w:color w:val="000000"/>
          <w:bdr w:val="nil"/>
        </w:rPr>
        <w:t>y</w:t>
      </w:r>
      <w:r w:rsidR="002520B8">
        <w:rPr>
          <w:rFonts w:ascii="Arial" w:eastAsia="Calibri" w:hAnsi="Arial" w:cs="Arial"/>
          <w:color w:val="000000"/>
          <w:bdr w:val="nil"/>
        </w:rPr>
        <w:t xml:space="preserve">tocko.pl </w:t>
      </w:r>
    </w:p>
    <w:p w14:paraId="722EBB0E" w14:textId="77777777" w:rsidR="002C08AA" w:rsidRPr="002C08AA" w:rsidRDefault="002C08AA" w:rsidP="002C08AA">
      <w:pPr>
        <w:numPr>
          <w:ilvl w:val="0"/>
          <w:numId w:val="1"/>
        </w:numPr>
        <w:pBdr>
          <w:top w:val="nil"/>
          <w:left w:val="nil"/>
          <w:bottom w:val="nil"/>
          <w:right w:val="nil"/>
          <w:between w:val="nil"/>
          <w:bar w:val="nil"/>
        </w:pBdr>
        <w:shd w:val="clear" w:color="auto" w:fill="FFFFFF"/>
        <w:suppressAutoHyphens/>
        <w:spacing w:after="0" w:line="276" w:lineRule="auto"/>
        <w:contextualSpacing/>
        <w:jc w:val="both"/>
        <w:rPr>
          <w:rFonts w:ascii="Arial" w:eastAsia="Calibri" w:hAnsi="Arial" w:cs="Arial"/>
          <w:color w:val="000000"/>
          <w:bdr w:val="nil"/>
        </w:rPr>
      </w:pPr>
      <w:r w:rsidRPr="002C08AA">
        <w:rPr>
          <w:rFonts w:ascii="Arial" w:eastAsia="Calibri" w:hAnsi="Arial" w:cs="Arial"/>
          <w:color w:val="000000"/>
          <w:bdr w:val="nil"/>
        </w:rPr>
        <w:t>Dane osobowe przetwarzane są na podstawie:</w:t>
      </w:r>
    </w:p>
    <w:p w14:paraId="05CB04FF" w14:textId="468A854D" w:rsidR="002C08AA" w:rsidRPr="002C08AA" w:rsidRDefault="002C08AA" w:rsidP="002C08AA">
      <w:pPr>
        <w:numPr>
          <w:ilvl w:val="1"/>
          <w:numId w:val="1"/>
        </w:numPr>
        <w:pBdr>
          <w:top w:val="nil"/>
          <w:left w:val="nil"/>
          <w:bottom w:val="nil"/>
          <w:right w:val="nil"/>
          <w:between w:val="nil"/>
          <w:bar w:val="nil"/>
        </w:pBdr>
        <w:shd w:val="clear" w:color="auto" w:fill="FFFFFF"/>
        <w:suppressAutoHyphens/>
        <w:spacing w:after="0" w:line="276" w:lineRule="auto"/>
        <w:contextualSpacing/>
        <w:jc w:val="both"/>
        <w:rPr>
          <w:rFonts w:ascii="Arial" w:eastAsia="Calibri" w:hAnsi="Arial" w:cs="Arial"/>
          <w:color w:val="000000"/>
          <w:bdr w:val="nil"/>
        </w:rPr>
      </w:pPr>
      <w:r w:rsidRPr="002C08AA">
        <w:rPr>
          <w:rFonts w:ascii="Arial" w:eastAsia="Calibri" w:hAnsi="Arial" w:cs="Arial"/>
          <w:color w:val="000000"/>
          <w:bdr w:val="nil"/>
        </w:rPr>
        <w:t xml:space="preserve">art. 6 ust. 1 </w:t>
      </w:r>
      <w:proofErr w:type="spellStart"/>
      <w:r w:rsidRPr="002C08AA">
        <w:rPr>
          <w:rFonts w:ascii="Arial" w:eastAsia="Calibri" w:hAnsi="Arial" w:cs="Arial"/>
          <w:color w:val="000000"/>
          <w:bdr w:val="nil"/>
        </w:rPr>
        <w:t>lit.</w:t>
      </w:r>
      <w:r w:rsidR="00846797">
        <w:rPr>
          <w:rFonts w:ascii="Arial" w:eastAsia="Calibri" w:hAnsi="Arial" w:cs="Arial"/>
          <w:color w:val="000000"/>
          <w:bdr w:val="nil"/>
        </w:rPr>
        <w:t>a</w:t>
      </w:r>
      <w:proofErr w:type="spellEnd"/>
      <w:r w:rsidRPr="002C08AA">
        <w:rPr>
          <w:rFonts w:ascii="Arial" w:eastAsia="Calibri" w:hAnsi="Arial" w:cs="Arial"/>
          <w:color w:val="000000"/>
          <w:bdr w:val="nil"/>
        </w:rPr>
        <w:t xml:space="preserve"> RODO – </w:t>
      </w:r>
      <w:r w:rsidR="00846797">
        <w:rPr>
          <w:rFonts w:ascii="Arial" w:eastAsia="Calibri" w:hAnsi="Arial" w:cs="Arial"/>
          <w:color w:val="000000"/>
          <w:bdr w:val="nil"/>
        </w:rPr>
        <w:t>wyrażenie zgody</w:t>
      </w:r>
      <w:r w:rsidRPr="002C08AA">
        <w:rPr>
          <w:rFonts w:ascii="Arial" w:eastAsia="Calibri" w:hAnsi="Arial" w:cs="Arial"/>
          <w:color w:val="000000"/>
          <w:bdr w:val="nil"/>
        </w:rPr>
        <w:t>,</w:t>
      </w:r>
    </w:p>
    <w:p w14:paraId="77B655F0" w14:textId="669EE797" w:rsidR="00846797" w:rsidRDefault="002C08AA" w:rsidP="002C08AA">
      <w:pPr>
        <w:numPr>
          <w:ilvl w:val="1"/>
          <w:numId w:val="1"/>
        </w:numPr>
        <w:pBdr>
          <w:top w:val="nil"/>
          <w:left w:val="nil"/>
          <w:bottom w:val="nil"/>
          <w:right w:val="nil"/>
          <w:between w:val="nil"/>
          <w:bar w:val="nil"/>
        </w:pBdr>
        <w:shd w:val="clear" w:color="auto" w:fill="FFFFFF"/>
        <w:suppressAutoHyphens/>
        <w:spacing w:after="0" w:line="276" w:lineRule="auto"/>
        <w:contextualSpacing/>
        <w:jc w:val="both"/>
        <w:rPr>
          <w:rFonts w:ascii="Arial" w:eastAsia="Calibri" w:hAnsi="Arial" w:cs="Arial"/>
          <w:color w:val="000000"/>
          <w:bdr w:val="nil"/>
        </w:rPr>
      </w:pPr>
      <w:r w:rsidRPr="002C08AA">
        <w:rPr>
          <w:rFonts w:ascii="Arial" w:eastAsia="Calibri" w:hAnsi="Arial" w:cs="Arial"/>
          <w:color w:val="000000"/>
          <w:bdr w:val="nil"/>
        </w:rPr>
        <w:t xml:space="preserve">art. 6 ust. 1 lit. </w:t>
      </w:r>
      <w:r w:rsidR="00846797">
        <w:rPr>
          <w:rFonts w:ascii="Arial" w:eastAsia="Calibri" w:hAnsi="Arial" w:cs="Arial"/>
          <w:color w:val="000000"/>
          <w:bdr w:val="nil"/>
        </w:rPr>
        <w:t>b</w:t>
      </w:r>
      <w:r w:rsidRPr="002C08AA">
        <w:rPr>
          <w:rFonts w:ascii="Arial" w:eastAsia="Calibri" w:hAnsi="Arial" w:cs="Arial"/>
          <w:color w:val="000000"/>
          <w:bdr w:val="nil"/>
        </w:rPr>
        <w:t xml:space="preserve"> i f RODO - w związku z realizacją </w:t>
      </w:r>
      <w:r w:rsidR="00846797">
        <w:rPr>
          <w:rFonts w:ascii="Arial" w:eastAsia="Calibri" w:hAnsi="Arial" w:cs="Arial"/>
          <w:color w:val="000000"/>
          <w:bdr w:val="nil"/>
        </w:rPr>
        <w:t>działań związanych z o</w:t>
      </w:r>
      <w:r w:rsidR="00835DDE">
        <w:rPr>
          <w:rFonts w:ascii="Arial" w:eastAsia="Calibri" w:hAnsi="Arial" w:cs="Arial"/>
          <w:color w:val="000000"/>
          <w:bdr w:val="nil"/>
        </w:rPr>
        <w:t>rganizacją</w:t>
      </w:r>
      <w:r w:rsidR="00846797">
        <w:rPr>
          <w:rFonts w:ascii="Arial" w:eastAsia="Calibri" w:hAnsi="Arial" w:cs="Arial"/>
          <w:color w:val="000000"/>
          <w:bdr w:val="nil"/>
        </w:rPr>
        <w:t xml:space="preserve"> kolonii, </w:t>
      </w:r>
    </w:p>
    <w:p w14:paraId="6F093A0A" w14:textId="59A0E5CA" w:rsidR="00846797" w:rsidRDefault="00846797" w:rsidP="002C08AA">
      <w:pPr>
        <w:numPr>
          <w:ilvl w:val="1"/>
          <w:numId w:val="1"/>
        </w:numPr>
        <w:pBdr>
          <w:top w:val="nil"/>
          <w:left w:val="nil"/>
          <w:bottom w:val="nil"/>
          <w:right w:val="nil"/>
          <w:between w:val="nil"/>
          <w:bar w:val="nil"/>
        </w:pBdr>
        <w:shd w:val="clear" w:color="auto" w:fill="FFFFFF"/>
        <w:suppressAutoHyphens/>
        <w:spacing w:after="0" w:line="276" w:lineRule="auto"/>
        <w:contextualSpacing/>
        <w:jc w:val="both"/>
        <w:rPr>
          <w:rFonts w:ascii="Arial" w:eastAsia="Calibri" w:hAnsi="Arial" w:cs="Arial"/>
          <w:color w:val="000000"/>
          <w:bdr w:val="nil"/>
        </w:rPr>
      </w:pPr>
      <w:r w:rsidRPr="002C08AA">
        <w:rPr>
          <w:rFonts w:ascii="Arial" w:eastAsia="Calibri" w:hAnsi="Arial" w:cs="Arial"/>
          <w:color w:val="000000"/>
          <w:bdr w:val="nil"/>
        </w:rPr>
        <w:t xml:space="preserve">art. 6 ust. 1 lit. </w:t>
      </w:r>
      <w:r>
        <w:rPr>
          <w:rFonts w:ascii="Arial" w:eastAsia="Calibri" w:hAnsi="Arial" w:cs="Arial"/>
          <w:color w:val="000000"/>
          <w:bdr w:val="nil"/>
        </w:rPr>
        <w:t>c</w:t>
      </w:r>
      <w:r w:rsidRPr="002C08AA">
        <w:rPr>
          <w:rFonts w:ascii="Arial" w:eastAsia="Calibri" w:hAnsi="Arial" w:cs="Arial"/>
          <w:color w:val="000000"/>
          <w:bdr w:val="nil"/>
        </w:rPr>
        <w:t xml:space="preserve"> i f RODO</w:t>
      </w:r>
      <w:r>
        <w:rPr>
          <w:rFonts w:ascii="Arial" w:eastAsia="Calibri" w:hAnsi="Arial" w:cs="Arial"/>
          <w:color w:val="000000"/>
          <w:bdr w:val="nil"/>
        </w:rPr>
        <w:t xml:space="preserve"> - w związku z realizacją zadań wypełnian</w:t>
      </w:r>
      <w:r w:rsidR="00835DDE">
        <w:rPr>
          <w:rFonts w:ascii="Arial" w:eastAsia="Calibri" w:hAnsi="Arial" w:cs="Arial"/>
          <w:color w:val="000000"/>
          <w:bdr w:val="nil"/>
        </w:rPr>
        <w:t>y</w:t>
      </w:r>
      <w:r>
        <w:rPr>
          <w:rFonts w:ascii="Arial" w:eastAsia="Calibri" w:hAnsi="Arial" w:cs="Arial"/>
          <w:color w:val="000000"/>
          <w:bdr w:val="nil"/>
        </w:rPr>
        <w:t xml:space="preserve">ch przez CUW w celu dochodzenie lub zabezpieczenia ewentualnych roszczeń, </w:t>
      </w:r>
      <w:r w:rsidR="002C08AA" w:rsidRPr="002C08AA">
        <w:rPr>
          <w:rFonts w:ascii="Arial" w:eastAsia="Calibri" w:hAnsi="Arial" w:cs="Arial"/>
          <w:color w:val="000000"/>
          <w:bdr w:val="nil"/>
        </w:rPr>
        <w:t xml:space="preserve">powstałych zobowiązań </w:t>
      </w:r>
      <w:r w:rsidR="002C08AA" w:rsidRPr="002C08AA">
        <w:rPr>
          <w:rFonts w:ascii="Arial" w:eastAsia="Calibri" w:hAnsi="Arial" w:cs="Arial"/>
          <w:color w:val="000000"/>
          <w:bdr w:val="nil"/>
        </w:rPr>
        <w:br/>
        <w:t xml:space="preserve">na podstawie przepisów prawa podatkowego i ewentualnego dochodzenia roszczeń, </w:t>
      </w:r>
      <w:r>
        <w:rPr>
          <w:rFonts w:ascii="Arial" w:eastAsia="Calibri" w:hAnsi="Arial" w:cs="Arial"/>
          <w:color w:val="000000"/>
          <w:bdr w:val="nil"/>
        </w:rPr>
        <w:t>co stanowi prawnie uzasadniony interes administrator,</w:t>
      </w:r>
    </w:p>
    <w:p w14:paraId="3721DECD" w14:textId="0D3000AC" w:rsidR="001B2397" w:rsidRPr="00171B2D" w:rsidRDefault="00846797" w:rsidP="00171B2D">
      <w:pPr>
        <w:numPr>
          <w:ilvl w:val="1"/>
          <w:numId w:val="1"/>
        </w:numPr>
        <w:pBdr>
          <w:top w:val="nil"/>
          <w:left w:val="nil"/>
          <w:bottom w:val="nil"/>
          <w:right w:val="nil"/>
          <w:between w:val="nil"/>
          <w:bar w:val="nil"/>
        </w:pBdr>
        <w:shd w:val="clear" w:color="auto" w:fill="FFFFFF"/>
        <w:suppressAutoHyphens/>
        <w:spacing w:after="0" w:line="276" w:lineRule="auto"/>
        <w:contextualSpacing/>
        <w:jc w:val="both"/>
        <w:rPr>
          <w:rFonts w:ascii="Arial" w:eastAsia="Calibri" w:hAnsi="Arial" w:cs="Arial"/>
          <w:color w:val="000000"/>
          <w:bdr w:val="nil"/>
        </w:rPr>
      </w:pPr>
      <w:r w:rsidRPr="002C08AA">
        <w:rPr>
          <w:rFonts w:ascii="Arial" w:eastAsia="Calibri" w:hAnsi="Arial" w:cs="Arial"/>
          <w:color w:val="000000"/>
          <w:bdr w:val="nil"/>
        </w:rPr>
        <w:t xml:space="preserve">art. </w:t>
      </w:r>
      <w:r w:rsidR="005A2CCE">
        <w:rPr>
          <w:rFonts w:ascii="Arial" w:eastAsia="Calibri" w:hAnsi="Arial" w:cs="Arial"/>
          <w:color w:val="000000"/>
          <w:bdr w:val="nil"/>
        </w:rPr>
        <w:t>7</w:t>
      </w:r>
      <w:r w:rsidRPr="002C08AA">
        <w:rPr>
          <w:rFonts w:ascii="Arial" w:eastAsia="Calibri" w:hAnsi="Arial" w:cs="Arial"/>
          <w:color w:val="000000"/>
          <w:bdr w:val="nil"/>
        </w:rPr>
        <w:t xml:space="preserve"> ust.</w:t>
      </w:r>
      <w:r w:rsidR="005A2CCE">
        <w:rPr>
          <w:rFonts w:ascii="Arial" w:eastAsia="Calibri" w:hAnsi="Arial" w:cs="Arial"/>
          <w:color w:val="000000"/>
          <w:bdr w:val="nil"/>
        </w:rPr>
        <w:t xml:space="preserve"> 1 pkt. 10 i 17 ustawy o samorządzie gminnym </w:t>
      </w:r>
      <w:r w:rsidR="001B2397" w:rsidRPr="001B2397">
        <w:rPr>
          <w:rFonts w:ascii="Arial" w:eastAsia="Calibri" w:hAnsi="Arial" w:cs="Arial"/>
          <w:color w:val="000000"/>
          <w:bdr w:val="nil"/>
        </w:rPr>
        <w:t>(</w:t>
      </w:r>
      <w:proofErr w:type="spellStart"/>
      <w:r w:rsidR="00A1532A">
        <w:rPr>
          <w:rFonts w:ascii="Arial" w:eastAsia="Calibri" w:hAnsi="Arial" w:cs="Arial"/>
          <w:color w:val="000000"/>
          <w:bdr w:val="nil"/>
        </w:rPr>
        <w:t>t.j</w:t>
      </w:r>
      <w:proofErr w:type="spellEnd"/>
      <w:r w:rsidR="00A1532A">
        <w:rPr>
          <w:rFonts w:ascii="Arial" w:eastAsia="Calibri" w:hAnsi="Arial" w:cs="Arial"/>
          <w:color w:val="000000"/>
          <w:bdr w:val="nil"/>
        </w:rPr>
        <w:t xml:space="preserve">.: </w:t>
      </w:r>
      <w:proofErr w:type="spellStart"/>
      <w:r w:rsidR="001B2397" w:rsidRPr="001B08B0">
        <w:rPr>
          <w:rStyle w:val="ng-binding"/>
          <w:rFonts w:ascii="Arial" w:hAnsi="Arial" w:cs="Arial"/>
          <w:shd w:val="clear" w:color="auto" w:fill="FFFFFF"/>
        </w:rPr>
        <w:t>Dz.U.</w:t>
      </w:r>
      <w:r w:rsidR="00A1532A">
        <w:rPr>
          <w:rStyle w:val="ng-binding"/>
          <w:rFonts w:ascii="Arial" w:hAnsi="Arial" w:cs="Arial"/>
          <w:shd w:val="clear" w:color="auto" w:fill="FFFFFF"/>
        </w:rPr>
        <w:t>z</w:t>
      </w:r>
      <w:proofErr w:type="spellEnd"/>
      <w:r w:rsidR="00A1532A">
        <w:rPr>
          <w:rStyle w:val="ng-binding"/>
          <w:rFonts w:ascii="Arial" w:hAnsi="Arial" w:cs="Arial"/>
          <w:shd w:val="clear" w:color="auto" w:fill="FFFFFF"/>
        </w:rPr>
        <w:t xml:space="preserve"> </w:t>
      </w:r>
      <w:r w:rsidR="001B2397" w:rsidRPr="001B08B0">
        <w:rPr>
          <w:rStyle w:val="ng-binding"/>
          <w:rFonts w:ascii="Arial" w:hAnsi="Arial" w:cs="Arial"/>
          <w:shd w:val="clear" w:color="auto" w:fill="FFFFFF"/>
        </w:rPr>
        <w:t>2022</w:t>
      </w:r>
      <w:r w:rsidR="00A1532A">
        <w:rPr>
          <w:rStyle w:val="ng-binding"/>
          <w:rFonts w:ascii="Arial" w:hAnsi="Arial" w:cs="Arial"/>
          <w:shd w:val="clear" w:color="auto" w:fill="FFFFFF"/>
        </w:rPr>
        <w:t xml:space="preserve"> r. poz</w:t>
      </w:r>
      <w:r w:rsidR="001B2397" w:rsidRPr="001B08B0">
        <w:rPr>
          <w:rStyle w:val="ng-binding"/>
          <w:rFonts w:ascii="Arial" w:hAnsi="Arial" w:cs="Arial"/>
          <w:shd w:val="clear" w:color="auto" w:fill="FFFFFF"/>
        </w:rPr>
        <w:t>.559</w:t>
      </w:r>
      <w:r w:rsidR="00B86832">
        <w:rPr>
          <w:rStyle w:val="ng-binding"/>
          <w:rFonts w:ascii="Arial" w:hAnsi="Arial" w:cs="Arial"/>
          <w:shd w:val="clear" w:color="auto" w:fill="FFFFFF"/>
        </w:rPr>
        <w:t xml:space="preserve"> </w:t>
      </w:r>
      <w:r w:rsidR="00B86832" w:rsidRPr="00392E8C">
        <w:rPr>
          <w:rFonts w:ascii="Arial" w:hAnsi="Arial" w:cs="Arial"/>
          <w:bCs/>
        </w:rPr>
        <w:t>z późn.zm.)</w:t>
      </w:r>
    </w:p>
    <w:p w14:paraId="117AC5B4" w14:textId="5A2619BB" w:rsidR="00D106D3" w:rsidRDefault="00D106D3" w:rsidP="00A1532A">
      <w:pPr>
        <w:numPr>
          <w:ilvl w:val="1"/>
          <w:numId w:val="1"/>
        </w:numPr>
        <w:spacing w:after="200" w:line="276" w:lineRule="auto"/>
        <w:rPr>
          <w:rFonts w:ascii="Arial" w:eastAsia="Calibri" w:hAnsi="Arial" w:cs="Arial"/>
        </w:rPr>
      </w:pPr>
      <w:r>
        <w:rPr>
          <w:rFonts w:ascii="Arial" w:eastAsia="Calibri" w:hAnsi="Arial" w:cs="Arial"/>
        </w:rPr>
        <w:t>§ 5 i 6 Rozporządzeni</w:t>
      </w:r>
      <w:r w:rsidR="00A1532A">
        <w:rPr>
          <w:rFonts w:ascii="Arial" w:eastAsia="Calibri" w:hAnsi="Arial" w:cs="Arial"/>
        </w:rPr>
        <w:t>a</w:t>
      </w:r>
      <w:r>
        <w:rPr>
          <w:rFonts w:ascii="Arial" w:eastAsia="Calibri" w:hAnsi="Arial" w:cs="Arial"/>
        </w:rPr>
        <w:t xml:space="preserve"> MEN z 30 marca 2016 r. w sprawie wypoczynku dzieci i młodzieży</w:t>
      </w:r>
      <w:r w:rsidR="00A1532A" w:rsidRPr="00A1532A">
        <w:t xml:space="preserve"> </w:t>
      </w:r>
      <w:r w:rsidR="00A1532A">
        <w:t>(</w:t>
      </w:r>
      <w:proofErr w:type="spellStart"/>
      <w:r w:rsidR="00A1532A" w:rsidRPr="00A1532A">
        <w:rPr>
          <w:rFonts w:ascii="Arial" w:eastAsia="Calibri" w:hAnsi="Arial" w:cs="Arial"/>
        </w:rPr>
        <w:t>Dz.U.</w:t>
      </w:r>
      <w:r w:rsidR="00A1532A">
        <w:rPr>
          <w:rFonts w:ascii="Arial" w:eastAsia="Calibri" w:hAnsi="Arial" w:cs="Arial"/>
        </w:rPr>
        <w:t>z</w:t>
      </w:r>
      <w:proofErr w:type="spellEnd"/>
      <w:r w:rsidR="00A1532A">
        <w:rPr>
          <w:rFonts w:ascii="Arial" w:eastAsia="Calibri" w:hAnsi="Arial" w:cs="Arial"/>
        </w:rPr>
        <w:t xml:space="preserve"> </w:t>
      </w:r>
      <w:r w:rsidR="00A1532A" w:rsidRPr="00A1532A">
        <w:rPr>
          <w:rFonts w:ascii="Arial" w:eastAsia="Calibri" w:hAnsi="Arial" w:cs="Arial"/>
        </w:rPr>
        <w:t>2016</w:t>
      </w:r>
      <w:r w:rsidR="00A1532A">
        <w:rPr>
          <w:rFonts w:ascii="Arial" w:eastAsia="Calibri" w:hAnsi="Arial" w:cs="Arial"/>
        </w:rPr>
        <w:t xml:space="preserve"> r. poz</w:t>
      </w:r>
      <w:r w:rsidR="00A1532A" w:rsidRPr="00A1532A">
        <w:rPr>
          <w:rFonts w:ascii="Arial" w:eastAsia="Calibri" w:hAnsi="Arial" w:cs="Arial"/>
        </w:rPr>
        <w:t>.452</w:t>
      </w:r>
      <w:r w:rsidR="00A1532A">
        <w:rPr>
          <w:rFonts w:ascii="Arial" w:eastAsia="Calibri" w:hAnsi="Arial" w:cs="Arial"/>
        </w:rPr>
        <w:t>)</w:t>
      </w:r>
      <w:r>
        <w:rPr>
          <w:rFonts w:ascii="Arial" w:eastAsia="Calibri" w:hAnsi="Arial" w:cs="Arial"/>
        </w:rPr>
        <w:t>,</w:t>
      </w:r>
    </w:p>
    <w:p w14:paraId="5BAD2888" w14:textId="66F95717" w:rsidR="005A2CCE" w:rsidRDefault="005A2CCE" w:rsidP="00D106D3">
      <w:pPr>
        <w:pBdr>
          <w:top w:val="nil"/>
          <w:left w:val="nil"/>
          <w:bottom w:val="nil"/>
          <w:right w:val="nil"/>
          <w:between w:val="nil"/>
          <w:bar w:val="nil"/>
        </w:pBdr>
        <w:shd w:val="clear" w:color="auto" w:fill="FFFFFF"/>
        <w:suppressAutoHyphens/>
        <w:spacing w:after="0" w:line="276" w:lineRule="auto"/>
        <w:contextualSpacing/>
        <w:jc w:val="both"/>
        <w:rPr>
          <w:rFonts w:ascii="Arial" w:eastAsia="Calibri" w:hAnsi="Arial" w:cs="Arial"/>
          <w:color w:val="000000"/>
          <w:bdr w:val="nil"/>
        </w:rPr>
      </w:pPr>
    </w:p>
    <w:p w14:paraId="747B5DA7" w14:textId="77777777" w:rsidR="002C08AA" w:rsidRPr="002C08AA" w:rsidRDefault="002C08AA" w:rsidP="002C08AA">
      <w:pPr>
        <w:numPr>
          <w:ilvl w:val="0"/>
          <w:numId w:val="1"/>
        </w:numPr>
        <w:pBdr>
          <w:top w:val="nil"/>
          <w:left w:val="nil"/>
          <w:bottom w:val="nil"/>
          <w:right w:val="nil"/>
          <w:between w:val="nil"/>
          <w:bar w:val="nil"/>
        </w:pBdr>
        <w:shd w:val="clear" w:color="auto" w:fill="FFFFFF"/>
        <w:suppressAutoHyphens/>
        <w:spacing w:after="0" w:line="276" w:lineRule="auto"/>
        <w:contextualSpacing/>
        <w:jc w:val="both"/>
        <w:rPr>
          <w:rFonts w:ascii="Arial" w:eastAsia="Calibri" w:hAnsi="Arial" w:cs="Arial"/>
          <w:color w:val="000000"/>
          <w:bdr w:val="nil"/>
        </w:rPr>
      </w:pPr>
      <w:r w:rsidRPr="002C08AA">
        <w:rPr>
          <w:rFonts w:ascii="Arial" w:eastAsia="Calibri" w:hAnsi="Arial" w:cs="Arial"/>
          <w:color w:val="000000"/>
          <w:bdr w:val="nil"/>
        </w:rPr>
        <w:t>Dane osobowe przetwarzane są w celu/celach:</w:t>
      </w:r>
    </w:p>
    <w:p w14:paraId="5A26BF5C" w14:textId="2F56450E" w:rsidR="002D1C8F" w:rsidRDefault="002D1C8F" w:rsidP="002D1C8F">
      <w:pPr>
        <w:numPr>
          <w:ilvl w:val="1"/>
          <w:numId w:val="2"/>
        </w:numPr>
        <w:spacing w:after="200" w:line="276" w:lineRule="auto"/>
        <w:contextualSpacing/>
        <w:rPr>
          <w:rFonts w:ascii="Arial" w:eastAsia="Calibri" w:hAnsi="Arial" w:cs="Arial"/>
        </w:rPr>
      </w:pPr>
      <w:r>
        <w:rPr>
          <w:rFonts w:ascii="Arial" w:eastAsia="Calibri" w:hAnsi="Arial" w:cs="Arial"/>
        </w:rPr>
        <w:t>organizacji wypoczynku letniego dla dzieci z terenu Gminy K</w:t>
      </w:r>
      <w:r w:rsidR="002520B8">
        <w:rPr>
          <w:rFonts w:ascii="Arial" w:eastAsia="Calibri" w:hAnsi="Arial" w:cs="Arial"/>
        </w:rPr>
        <w:t>ępice</w:t>
      </w:r>
      <w:r>
        <w:rPr>
          <w:rFonts w:ascii="Arial" w:eastAsia="Calibri" w:hAnsi="Arial" w:cs="Arial"/>
        </w:rPr>
        <w:t xml:space="preserve"> oraz pobytu dziecka na kolonii, sprawozdawczoś</w:t>
      </w:r>
      <w:r w:rsidR="00A1532A">
        <w:rPr>
          <w:rFonts w:ascii="Arial" w:eastAsia="Calibri" w:hAnsi="Arial" w:cs="Arial"/>
        </w:rPr>
        <w:t>ci</w:t>
      </w:r>
      <w:r>
        <w:rPr>
          <w:rFonts w:ascii="Arial" w:eastAsia="Calibri" w:hAnsi="Arial" w:cs="Arial"/>
        </w:rPr>
        <w:t>, w tym w zakresie i w celu określonym w treści zgody,</w:t>
      </w:r>
    </w:p>
    <w:p w14:paraId="429EC67E" w14:textId="721B4EEB" w:rsidR="00C44A98" w:rsidRDefault="00344E46" w:rsidP="00344E46">
      <w:pPr>
        <w:pBdr>
          <w:top w:val="nil"/>
          <w:left w:val="nil"/>
          <w:bottom w:val="nil"/>
          <w:right w:val="nil"/>
          <w:between w:val="nil"/>
          <w:bar w:val="nil"/>
        </w:pBdr>
        <w:shd w:val="clear" w:color="auto" w:fill="FFFFFF"/>
        <w:suppressAutoHyphens/>
        <w:spacing w:after="0" w:line="276" w:lineRule="auto"/>
        <w:ind w:left="720"/>
        <w:contextualSpacing/>
        <w:jc w:val="both"/>
        <w:rPr>
          <w:rFonts w:ascii="Arial" w:eastAsia="Calibri" w:hAnsi="Arial" w:cs="Arial"/>
          <w:color w:val="000000"/>
          <w:bdr w:val="nil"/>
        </w:rPr>
      </w:pPr>
      <w:r>
        <w:rPr>
          <w:rFonts w:ascii="Arial" w:eastAsia="Calibri" w:hAnsi="Arial" w:cs="Arial"/>
        </w:rPr>
        <w:t xml:space="preserve">b.  </w:t>
      </w:r>
      <w:r w:rsidR="002D1C8F">
        <w:rPr>
          <w:rFonts w:ascii="Arial" w:eastAsia="Calibri" w:hAnsi="Arial" w:cs="Arial"/>
        </w:rPr>
        <w:t>wypełnienia obowiązków prawnych ciążących na Administratorze</w:t>
      </w:r>
      <w:r w:rsidR="00A74CD0">
        <w:rPr>
          <w:rFonts w:ascii="Arial" w:eastAsia="Calibri" w:hAnsi="Arial" w:cs="Arial"/>
          <w:color w:val="000000"/>
          <w:bdr w:val="nil"/>
        </w:rPr>
        <w:t>.</w:t>
      </w:r>
    </w:p>
    <w:p w14:paraId="55C530DE" w14:textId="77777777" w:rsidR="002C08AA" w:rsidRPr="002C08AA" w:rsidRDefault="002C08AA" w:rsidP="002C08AA">
      <w:pPr>
        <w:numPr>
          <w:ilvl w:val="0"/>
          <w:numId w:val="1"/>
        </w:numPr>
        <w:pBdr>
          <w:top w:val="nil"/>
          <w:left w:val="nil"/>
          <w:bottom w:val="nil"/>
          <w:right w:val="nil"/>
          <w:between w:val="nil"/>
          <w:bar w:val="nil"/>
        </w:pBdr>
        <w:shd w:val="clear" w:color="auto" w:fill="FFFFFF"/>
        <w:suppressAutoHyphens/>
        <w:spacing w:after="0" w:line="276" w:lineRule="auto"/>
        <w:ind w:left="357" w:hanging="357"/>
        <w:contextualSpacing/>
        <w:jc w:val="both"/>
        <w:rPr>
          <w:rFonts w:ascii="Arial" w:eastAsia="Calibri" w:hAnsi="Arial" w:cs="Arial"/>
          <w:color w:val="000000"/>
          <w:bdr w:val="nil"/>
        </w:rPr>
      </w:pPr>
      <w:r w:rsidRPr="002C08AA">
        <w:rPr>
          <w:rFonts w:ascii="Arial" w:eastAsia="Calibri" w:hAnsi="Arial" w:cs="Arial"/>
          <w:color w:val="000000"/>
          <w:bdr w:val="nil"/>
        </w:rPr>
        <w:t>W związku z przetwarzaniem danych w celach, o których mowa w pkt. 4 odbiorcami danych osobowych mogą być:</w:t>
      </w:r>
    </w:p>
    <w:p w14:paraId="08F09D7A" w14:textId="7187B77A" w:rsidR="002C08AA" w:rsidRPr="002C08AA" w:rsidRDefault="002C08AA" w:rsidP="002C08AA">
      <w:pPr>
        <w:numPr>
          <w:ilvl w:val="1"/>
          <w:numId w:val="1"/>
        </w:numPr>
        <w:pBdr>
          <w:top w:val="nil"/>
          <w:left w:val="nil"/>
          <w:bottom w:val="nil"/>
          <w:right w:val="nil"/>
          <w:between w:val="nil"/>
          <w:bar w:val="nil"/>
        </w:pBdr>
        <w:shd w:val="clear" w:color="auto" w:fill="FFFFFF"/>
        <w:suppressAutoHyphens/>
        <w:spacing w:after="0" w:line="276" w:lineRule="auto"/>
        <w:contextualSpacing/>
        <w:jc w:val="both"/>
        <w:rPr>
          <w:rFonts w:ascii="Arial" w:eastAsia="Calibri" w:hAnsi="Arial" w:cs="Arial"/>
          <w:color w:val="000000"/>
          <w:bdr w:val="nil"/>
        </w:rPr>
      </w:pPr>
      <w:r w:rsidRPr="002C08AA">
        <w:rPr>
          <w:rFonts w:ascii="Arial" w:eastAsia="Calibri" w:hAnsi="Arial" w:cs="Arial"/>
          <w:color w:val="000000"/>
          <w:bdr w:val="nil"/>
        </w:rPr>
        <w:t>organy władzy publicznej oraz podmioty wykonujące zadania publiczne lub działające na zlecenie organów władzy publicznej, w zakre</w:t>
      </w:r>
      <w:r w:rsidR="00E810AB">
        <w:rPr>
          <w:rFonts w:ascii="Arial" w:eastAsia="Calibri" w:hAnsi="Arial" w:cs="Arial"/>
          <w:color w:val="000000"/>
          <w:bdr w:val="nil"/>
        </w:rPr>
        <w:t xml:space="preserve">sie i w celach, które wynikają </w:t>
      </w:r>
      <w:r w:rsidRPr="002C08AA">
        <w:rPr>
          <w:rFonts w:ascii="Arial" w:eastAsia="Calibri" w:hAnsi="Arial" w:cs="Arial"/>
          <w:color w:val="000000"/>
          <w:bdr w:val="nil"/>
        </w:rPr>
        <w:t>z przepisów powszechnie obowiązującego prawa,</w:t>
      </w:r>
    </w:p>
    <w:p w14:paraId="6CB19264" w14:textId="3C0063BF" w:rsidR="00A14613" w:rsidRDefault="00A14613" w:rsidP="00A14613">
      <w:pPr>
        <w:numPr>
          <w:ilvl w:val="1"/>
          <w:numId w:val="2"/>
        </w:numPr>
        <w:autoSpaceDE w:val="0"/>
        <w:autoSpaceDN w:val="0"/>
        <w:adjustRightInd w:val="0"/>
        <w:spacing w:after="200" w:line="276" w:lineRule="auto"/>
        <w:contextualSpacing/>
        <w:rPr>
          <w:rFonts w:ascii="Arial" w:eastAsia="Calibri" w:hAnsi="Arial" w:cs="Arial"/>
          <w:bCs/>
          <w:color w:val="000000"/>
        </w:rPr>
      </w:pPr>
      <w:r>
        <w:rPr>
          <w:rFonts w:ascii="Arial" w:eastAsia="Calibri" w:hAnsi="Arial" w:cs="Arial"/>
          <w:color w:val="000000"/>
        </w:rPr>
        <w:t>inn</w:t>
      </w:r>
      <w:r w:rsidR="00226867">
        <w:rPr>
          <w:rFonts w:ascii="Arial" w:eastAsia="Calibri" w:hAnsi="Arial" w:cs="Arial"/>
          <w:color w:val="000000"/>
        </w:rPr>
        <w:t>e</w:t>
      </w:r>
      <w:r>
        <w:rPr>
          <w:rFonts w:ascii="Arial" w:eastAsia="Calibri" w:hAnsi="Arial" w:cs="Arial"/>
          <w:color w:val="000000"/>
        </w:rPr>
        <w:t xml:space="preserve"> podmiot</w:t>
      </w:r>
      <w:r w:rsidR="00226867">
        <w:rPr>
          <w:rFonts w:ascii="Arial" w:eastAsia="Calibri" w:hAnsi="Arial" w:cs="Arial"/>
          <w:color w:val="000000"/>
        </w:rPr>
        <w:t>y</w:t>
      </w:r>
      <w:r>
        <w:rPr>
          <w:rFonts w:ascii="Arial" w:eastAsia="Calibri" w:hAnsi="Arial" w:cs="Arial"/>
          <w:color w:val="000000"/>
        </w:rPr>
        <w:t>, które na podstawie umów zawartych z Administratorem określonym w pkt. 1, (np. kurier</w:t>
      </w:r>
      <w:r w:rsidR="00A1532A">
        <w:rPr>
          <w:rFonts w:ascii="Arial" w:eastAsia="Calibri" w:hAnsi="Arial" w:cs="Arial"/>
          <w:color w:val="000000"/>
        </w:rPr>
        <w:t>zy</w:t>
      </w:r>
      <w:r>
        <w:rPr>
          <w:rFonts w:ascii="Arial" w:eastAsia="Calibri" w:hAnsi="Arial" w:cs="Arial"/>
          <w:color w:val="000000"/>
        </w:rPr>
        <w:t>, operator</w:t>
      </w:r>
      <w:r w:rsidR="00A1532A">
        <w:rPr>
          <w:rFonts w:ascii="Arial" w:eastAsia="Calibri" w:hAnsi="Arial" w:cs="Arial"/>
          <w:color w:val="000000"/>
        </w:rPr>
        <w:t>zy</w:t>
      </w:r>
      <w:r>
        <w:rPr>
          <w:rFonts w:ascii="Arial" w:eastAsia="Calibri" w:hAnsi="Arial" w:cs="Arial"/>
          <w:color w:val="000000"/>
        </w:rPr>
        <w:t xml:space="preserve"> pocztow</w:t>
      </w:r>
      <w:r w:rsidR="00A1532A">
        <w:rPr>
          <w:rFonts w:ascii="Arial" w:eastAsia="Calibri" w:hAnsi="Arial" w:cs="Arial"/>
          <w:color w:val="000000"/>
        </w:rPr>
        <w:t>i</w:t>
      </w:r>
      <w:r>
        <w:rPr>
          <w:rFonts w:ascii="Arial" w:eastAsia="Calibri" w:hAnsi="Arial" w:cs="Arial"/>
          <w:color w:val="000000"/>
        </w:rPr>
        <w:t>,</w:t>
      </w:r>
      <w:r w:rsidR="00EB53C9">
        <w:rPr>
          <w:rFonts w:ascii="Arial" w:eastAsia="Calibri" w:hAnsi="Arial" w:cs="Arial"/>
          <w:color w:val="000000"/>
        </w:rPr>
        <w:t>)</w:t>
      </w:r>
      <w:r>
        <w:rPr>
          <w:rFonts w:ascii="Arial" w:eastAsia="Calibri" w:hAnsi="Arial" w:cs="Arial"/>
          <w:color w:val="000000"/>
        </w:rPr>
        <w:t xml:space="preserve"> którym Administrator powierzył wykonywanie operacji w zakresie przetwarzania danych osobowych na podstawie zawartych umów.</w:t>
      </w:r>
    </w:p>
    <w:p w14:paraId="5B2C7026" w14:textId="6BE96D5A" w:rsidR="002C08AA" w:rsidRDefault="002C08AA">
      <w:pPr>
        <w:numPr>
          <w:ilvl w:val="0"/>
          <w:numId w:val="1"/>
        </w:numPr>
        <w:pBdr>
          <w:top w:val="nil"/>
          <w:left w:val="nil"/>
          <w:bottom w:val="nil"/>
          <w:right w:val="nil"/>
          <w:between w:val="nil"/>
          <w:bar w:val="nil"/>
        </w:pBdr>
        <w:shd w:val="clear" w:color="auto" w:fill="FFFFFF"/>
        <w:suppressAutoHyphens/>
        <w:spacing w:after="0" w:line="276" w:lineRule="auto"/>
        <w:contextualSpacing/>
        <w:jc w:val="both"/>
        <w:rPr>
          <w:rFonts w:ascii="Arial" w:eastAsia="Calibri" w:hAnsi="Arial" w:cs="Arial"/>
          <w:color w:val="000000"/>
          <w:bdr w:val="nil"/>
        </w:rPr>
      </w:pPr>
      <w:r w:rsidRPr="002C08AA">
        <w:rPr>
          <w:rFonts w:ascii="Arial" w:eastAsia="Calibri" w:hAnsi="Arial" w:cs="Arial"/>
          <w:color w:val="000000"/>
          <w:bdr w:val="nil"/>
        </w:rPr>
        <w:t>Dane</w:t>
      </w:r>
      <w:r w:rsidRPr="002C08AA">
        <w:rPr>
          <w:rFonts w:ascii="Arial" w:eastAsia="Calibri" w:hAnsi="Arial" w:cs="Arial"/>
          <w:color w:val="FF0000"/>
          <w:bdr w:val="nil"/>
        </w:rPr>
        <w:t xml:space="preserve"> </w:t>
      </w:r>
      <w:r w:rsidRPr="002C08AA">
        <w:rPr>
          <w:rFonts w:ascii="Arial" w:eastAsia="Calibri" w:hAnsi="Arial" w:cs="Arial"/>
          <w:color w:val="000000"/>
          <w:bdr w:val="nil"/>
        </w:rPr>
        <w:t>osobowe nie będą</w:t>
      </w:r>
      <w:r w:rsidRPr="002C08AA">
        <w:rPr>
          <w:rFonts w:ascii="Arial" w:eastAsia="Calibri" w:hAnsi="Arial" w:cs="Arial"/>
          <w:b/>
          <w:color w:val="000000"/>
          <w:bdr w:val="nil"/>
        </w:rPr>
        <w:t xml:space="preserve"> </w:t>
      </w:r>
      <w:r w:rsidRPr="002C08AA">
        <w:rPr>
          <w:rFonts w:ascii="Arial" w:eastAsia="Calibri" w:hAnsi="Arial" w:cs="Arial"/>
          <w:color w:val="000000"/>
          <w:bdr w:val="nil"/>
        </w:rPr>
        <w:t>przekazywane do państwa trzeciego/organizacji międzynarodowej.</w:t>
      </w:r>
    </w:p>
    <w:p w14:paraId="75150B7B" w14:textId="2100CFD0" w:rsidR="0077192E" w:rsidRPr="002C08AA" w:rsidRDefault="0077192E">
      <w:pPr>
        <w:numPr>
          <w:ilvl w:val="0"/>
          <w:numId w:val="1"/>
        </w:numPr>
        <w:pBdr>
          <w:top w:val="nil"/>
          <w:left w:val="nil"/>
          <w:bottom w:val="nil"/>
          <w:right w:val="nil"/>
          <w:between w:val="nil"/>
          <w:bar w:val="nil"/>
        </w:pBdr>
        <w:shd w:val="clear" w:color="auto" w:fill="FFFFFF"/>
        <w:suppressAutoHyphens/>
        <w:spacing w:after="0" w:line="276" w:lineRule="auto"/>
        <w:contextualSpacing/>
        <w:jc w:val="both"/>
        <w:rPr>
          <w:rFonts w:ascii="Arial" w:eastAsia="Calibri" w:hAnsi="Arial" w:cs="Arial"/>
          <w:color w:val="000000"/>
          <w:bdr w:val="nil"/>
        </w:rPr>
      </w:pPr>
      <w:r>
        <w:rPr>
          <w:rFonts w:ascii="Arial" w:eastAsia="Calibri" w:hAnsi="Arial" w:cs="Arial"/>
          <w:color w:val="000000"/>
          <w:bdr w:val="nil"/>
        </w:rPr>
        <w:t>Niepodanie danych spowoduje brak możliwości udziału w wypoczynku dzieci.</w:t>
      </w:r>
    </w:p>
    <w:p w14:paraId="52D75498" w14:textId="6461D74C" w:rsidR="002C08AA" w:rsidRPr="002C08AA" w:rsidRDefault="0077192E" w:rsidP="002C08AA">
      <w:pPr>
        <w:numPr>
          <w:ilvl w:val="0"/>
          <w:numId w:val="1"/>
        </w:numPr>
        <w:pBdr>
          <w:top w:val="nil"/>
          <w:left w:val="nil"/>
          <w:bottom w:val="nil"/>
          <w:right w:val="nil"/>
          <w:between w:val="nil"/>
          <w:bar w:val="nil"/>
        </w:pBdr>
        <w:shd w:val="clear" w:color="auto" w:fill="FFFFFF"/>
        <w:suppressAutoHyphens/>
        <w:spacing w:after="0" w:line="276" w:lineRule="auto"/>
        <w:contextualSpacing/>
        <w:jc w:val="both"/>
        <w:rPr>
          <w:rFonts w:ascii="Arial" w:eastAsia="Calibri" w:hAnsi="Arial" w:cs="Arial"/>
          <w:color w:val="000000"/>
          <w:bdr w:val="nil"/>
        </w:rPr>
      </w:pPr>
      <w:r>
        <w:rPr>
          <w:rFonts w:ascii="Arial" w:eastAsia="Calibri" w:hAnsi="Arial" w:cs="Arial"/>
          <w:color w:val="000000"/>
          <w:bdr w:val="nil"/>
        </w:rPr>
        <w:lastRenderedPageBreak/>
        <w:t>Państwa d</w:t>
      </w:r>
      <w:r w:rsidR="002C08AA" w:rsidRPr="002C08AA">
        <w:rPr>
          <w:rFonts w:ascii="Arial" w:eastAsia="Calibri" w:hAnsi="Arial" w:cs="Arial"/>
          <w:color w:val="000000"/>
          <w:bdr w:val="nil"/>
        </w:rPr>
        <w:t xml:space="preserve">ane osobowe </w:t>
      </w:r>
      <w:r>
        <w:rPr>
          <w:rFonts w:ascii="Arial" w:eastAsia="Calibri" w:hAnsi="Arial" w:cs="Arial"/>
          <w:color w:val="000000"/>
          <w:bdr w:val="nil"/>
        </w:rPr>
        <w:t xml:space="preserve">i dane Państwa dziecka </w:t>
      </w:r>
      <w:r w:rsidR="002C08AA" w:rsidRPr="002C08AA">
        <w:rPr>
          <w:rFonts w:ascii="Arial" w:eastAsia="Calibri" w:hAnsi="Arial" w:cs="Arial"/>
          <w:color w:val="000000"/>
          <w:bdr w:val="nil"/>
        </w:rPr>
        <w:t xml:space="preserve">będą przechowywane zgodnie z JRWA przez </w:t>
      </w:r>
      <w:r>
        <w:rPr>
          <w:rFonts w:ascii="Arial" w:eastAsia="Calibri" w:hAnsi="Arial" w:cs="Arial"/>
          <w:color w:val="000000"/>
          <w:bdr w:val="nil"/>
        </w:rPr>
        <w:t>czas pobytu na kolonii i  okres wynikający z obowiązku prawnego przechowywania dokumentacji związanej z realizacj</w:t>
      </w:r>
      <w:r w:rsidR="00E570A7">
        <w:rPr>
          <w:rFonts w:ascii="Arial" w:eastAsia="Calibri" w:hAnsi="Arial" w:cs="Arial"/>
          <w:color w:val="000000"/>
          <w:bdr w:val="nil"/>
        </w:rPr>
        <w:t>ą</w:t>
      </w:r>
      <w:r>
        <w:rPr>
          <w:rFonts w:ascii="Arial" w:eastAsia="Calibri" w:hAnsi="Arial" w:cs="Arial"/>
          <w:color w:val="000000"/>
          <w:bdr w:val="nil"/>
        </w:rPr>
        <w:t xml:space="preserve"> </w:t>
      </w:r>
      <w:r w:rsidR="008E2D82">
        <w:rPr>
          <w:rFonts w:ascii="Arial" w:eastAsia="Calibri" w:hAnsi="Arial" w:cs="Arial"/>
          <w:color w:val="000000"/>
          <w:bdr w:val="nil"/>
        </w:rPr>
        <w:t xml:space="preserve"> zadań statutowych CUW</w:t>
      </w:r>
      <w:r w:rsidR="008B3A20">
        <w:rPr>
          <w:rFonts w:ascii="Arial" w:eastAsia="Calibri" w:hAnsi="Arial" w:cs="Arial"/>
          <w:color w:val="000000"/>
          <w:bdr w:val="nil"/>
        </w:rPr>
        <w:t xml:space="preserve"> - 10 lat</w:t>
      </w:r>
      <w:r w:rsidR="00942CE8">
        <w:rPr>
          <w:rFonts w:ascii="Arial" w:eastAsia="Calibri" w:hAnsi="Arial" w:cs="Arial"/>
          <w:color w:val="000000"/>
          <w:bdr w:val="nil"/>
        </w:rPr>
        <w:t xml:space="preserve">. </w:t>
      </w:r>
    </w:p>
    <w:p w14:paraId="29D52F8D" w14:textId="77777777" w:rsidR="002C08AA" w:rsidRPr="002C08AA" w:rsidRDefault="002C08AA" w:rsidP="002C08AA">
      <w:pPr>
        <w:numPr>
          <w:ilvl w:val="0"/>
          <w:numId w:val="1"/>
        </w:numPr>
        <w:pBdr>
          <w:top w:val="nil"/>
          <w:left w:val="nil"/>
          <w:bottom w:val="nil"/>
          <w:right w:val="nil"/>
          <w:between w:val="nil"/>
          <w:bar w:val="nil"/>
        </w:pBdr>
        <w:shd w:val="clear" w:color="auto" w:fill="FFFFFF"/>
        <w:suppressAutoHyphens/>
        <w:spacing w:after="0" w:line="276" w:lineRule="auto"/>
        <w:contextualSpacing/>
        <w:jc w:val="both"/>
        <w:rPr>
          <w:rFonts w:ascii="Arial" w:eastAsia="Calibri" w:hAnsi="Arial" w:cs="Arial"/>
          <w:color w:val="000000"/>
          <w:bdr w:val="nil"/>
        </w:rPr>
      </w:pPr>
      <w:r w:rsidRPr="002C08AA">
        <w:rPr>
          <w:rFonts w:ascii="Arial" w:eastAsia="Arial Unicode MS" w:hAnsi="Arial" w:cs="Arial"/>
          <w:bCs/>
          <w:color w:val="000000"/>
          <w:bdr w:val="nil"/>
        </w:rPr>
        <w:t>W związku z przetwarzaniem danych osobowych przysługują następujące uprawnienia:</w:t>
      </w:r>
    </w:p>
    <w:p w14:paraId="728DF003" w14:textId="77777777" w:rsidR="002C08AA" w:rsidRPr="002C08AA" w:rsidRDefault="002C08AA" w:rsidP="002C08AA">
      <w:pPr>
        <w:numPr>
          <w:ilvl w:val="1"/>
          <w:numId w:val="1"/>
        </w:numPr>
        <w:pBdr>
          <w:top w:val="nil"/>
          <w:left w:val="nil"/>
          <w:bottom w:val="nil"/>
          <w:right w:val="nil"/>
          <w:between w:val="nil"/>
          <w:bar w:val="nil"/>
        </w:pBdr>
        <w:shd w:val="clear" w:color="auto" w:fill="FFFFFF"/>
        <w:suppressAutoHyphens/>
        <w:spacing w:after="0" w:line="276" w:lineRule="auto"/>
        <w:contextualSpacing/>
        <w:jc w:val="both"/>
        <w:rPr>
          <w:rFonts w:ascii="Arial" w:eastAsia="Calibri" w:hAnsi="Arial" w:cs="Arial"/>
          <w:color w:val="000000"/>
          <w:bdr w:val="nil"/>
        </w:rPr>
      </w:pPr>
      <w:r w:rsidRPr="002C08AA">
        <w:rPr>
          <w:rFonts w:ascii="Arial" w:eastAsia="Arial Unicode MS" w:hAnsi="Arial" w:cs="Arial"/>
          <w:bCs/>
          <w:color w:val="000000"/>
          <w:bdr w:val="nil"/>
        </w:rPr>
        <w:t>prawo dostępu do danych osobowych, w tym prawo do uzyskania kopii tych danych,</w:t>
      </w:r>
    </w:p>
    <w:p w14:paraId="4A3DA158" w14:textId="77777777" w:rsidR="002C08AA" w:rsidRPr="002C08AA" w:rsidRDefault="002C08AA" w:rsidP="002C08AA">
      <w:pPr>
        <w:numPr>
          <w:ilvl w:val="1"/>
          <w:numId w:val="1"/>
        </w:numPr>
        <w:pBdr>
          <w:top w:val="nil"/>
          <w:left w:val="nil"/>
          <w:bottom w:val="nil"/>
          <w:right w:val="nil"/>
          <w:between w:val="nil"/>
          <w:bar w:val="nil"/>
        </w:pBdr>
        <w:shd w:val="clear" w:color="auto" w:fill="FFFFFF"/>
        <w:suppressAutoHyphens/>
        <w:spacing w:after="0" w:line="276" w:lineRule="auto"/>
        <w:contextualSpacing/>
        <w:jc w:val="both"/>
        <w:rPr>
          <w:rFonts w:ascii="Arial" w:eastAsia="Calibri" w:hAnsi="Arial" w:cs="Arial"/>
          <w:color w:val="000000"/>
          <w:bdr w:val="nil"/>
        </w:rPr>
      </w:pPr>
      <w:r w:rsidRPr="002C08AA">
        <w:rPr>
          <w:rFonts w:ascii="Arial" w:eastAsia="Arial Unicode MS" w:hAnsi="Arial" w:cs="Arial"/>
          <w:bCs/>
          <w:color w:val="000000"/>
          <w:bdr w:val="nil"/>
        </w:rPr>
        <w:t xml:space="preserve">prawo do żądania sprostowania (poprawiania) danych osobowych – </w:t>
      </w:r>
      <w:r w:rsidRPr="002C08AA">
        <w:rPr>
          <w:rFonts w:ascii="Arial" w:eastAsia="Arial Unicode MS" w:hAnsi="Arial" w:cs="Arial"/>
          <w:bCs/>
          <w:color w:val="000000"/>
          <w:bdr w:val="nil"/>
        </w:rPr>
        <w:br/>
        <w:t>w przypadku, gdy dane są nieprawidłowe lub niekompletne,</w:t>
      </w:r>
    </w:p>
    <w:p w14:paraId="3963895B" w14:textId="700F8BC9" w:rsidR="002C08AA" w:rsidRPr="002C08AA" w:rsidRDefault="002C08AA" w:rsidP="002C08AA">
      <w:pPr>
        <w:numPr>
          <w:ilvl w:val="1"/>
          <w:numId w:val="1"/>
        </w:numPr>
        <w:pBdr>
          <w:top w:val="nil"/>
          <w:left w:val="nil"/>
          <w:bottom w:val="nil"/>
          <w:right w:val="nil"/>
          <w:between w:val="nil"/>
          <w:bar w:val="nil"/>
        </w:pBdr>
        <w:shd w:val="clear" w:color="auto" w:fill="FFFFFF"/>
        <w:suppressAutoHyphens/>
        <w:spacing w:after="0" w:line="276" w:lineRule="auto"/>
        <w:contextualSpacing/>
        <w:jc w:val="both"/>
        <w:rPr>
          <w:rFonts w:ascii="Arial" w:eastAsia="Calibri" w:hAnsi="Arial" w:cs="Arial"/>
          <w:color w:val="000000"/>
          <w:bdr w:val="nil"/>
        </w:rPr>
      </w:pPr>
      <w:r w:rsidRPr="002C08AA">
        <w:rPr>
          <w:rFonts w:ascii="Arial" w:eastAsia="Arial Unicode MS" w:hAnsi="Arial" w:cs="Arial"/>
          <w:bCs/>
          <w:color w:val="000000"/>
          <w:bdr w:val="nil"/>
        </w:rPr>
        <w:t xml:space="preserve">prawo do żądania usunięcia danych osobowych (tzw. prawo do bycia zapomnianym), </w:t>
      </w:r>
      <w:r w:rsidRPr="002C08AA">
        <w:rPr>
          <w:rFonts w:ascii="Arial" w:eastAsia="Arial Unicode MS" w:hAnsi="Arial" w:cs="Arial"/>
          <w:bCs/>
          <w:color w:val="000000"/>
          <w:bdr w:val="nil"/>
        </w:rPr>
        <w:br/>
      </w:r>
    </w:p>
    <w:p w14:paraId="3A99407A" w14:textId="77777777" w:rsidR="002C08AA" w:rsidRPr="002C08AA" w:rsidRDefault="002C08AA" w:rsidP="002C08AA">
      <w:pPr>
        <w:numPr>
          <w:ilvl w:val="1"/>
          <w:numId w:val="1"/>
        </w:numPr>
        <w:pBdr>
          <w:top w:val="nil"/>
          <w:left w:val="nil"/>
          <w:bottom w:val="nil"/>
          <w:right w:val="nil"/>
          <w:between w:val="nil"/>
          <w:bar w:val="nil"/>
        </w:pBdr>
        <w:shd w:val="clear" w:color="auto" w:fill="FFFFFF"/>
        <w:suppressAutoHyphens/>
        <w:spacing w:after="0" w:line="276" w:lineRule="auto"/>
        <w:contextualSpacing/>
        <w:jc w:val="both"/>
        <w:rPr>
          <w:rFonts w:ascii="Arial" w:eastAsia="Calibri" w:hAnsi="Arial" w:cs="Arial"/>
          <w:color w:val="000000"/>
          <w:bdr w:val="nil"/>
        </w:rPr>
      </w:pPr>
      <w:r w:rsidRPr="002C08AA">
        <w:rPr>
          <w:rFonts w:ascii="Arial" w:eastAsia="Arial Unicode MS" w:hAnsi="Arial" w:cs="Arial"/>
          <w:bCs/>
          <w:color w:val="000000"/>
          <w:bdr w:val="nil"/>
        </w:rPr>
        <w:t xml:space="preserve">prawo do żądania ograniczenia przetwarzania danych osobowych – </w:t>
      </w:r>
      <w:r w:rsidRPr="002C08AA">
        <w:rPr>
          <w:rFonts w:ascii="Arial" w:eastAsia="Arial Unicode MS" w:hAnsi="Arial" w:cs="Arial"/>
          <w:bCs/>
          <w:color w:val="000000"/>
          <w:bdr w:val="nil"/>
        </w:rPr>
        <w:br/>
        <w:t>w przypadku, gdy: osoba, której dane dotyczą kwestionuje prawidłowość danych osobowych, przetwarzanie danych jest niezgodne z prawem, a osoba, której dane dotyczą, sprzeciwia się usunięciu danych, żądając w zamian ich ograniczenia, Administrator nie potrzebuje już danych dla swoich celów, ale osoba, której dane dotyczą, potrzebuje ich do ustalenia, obrony lub dochodzenia roszczeń, osoba, której dane dotyczą, wniosła sprzeciw wobec przetwarzania danych, do czasu ustale­nia czy prawnie uzasadnione podstawy po stronie administratora są nadrzędne wobec pod­stawy sprzeciwu,</w:t>
      </w:r>
    </w:p>
    <w:p w14:paraId="244B48B0" w14:textId="77777777" w:rsidR="002C08AA" w:rsidRPr="002C08AA" w:rsidRDefault="002C08AA" w:rsidP="002C08AA">
      <w:pPr>
        <w:numPr>
          <w:ilvl w:val="1"/>
          <w:numId w:val="1"/>
        </w:numPr>
        <w:pBdr>
          <w:top w:val="nil"/>
          <w:left w:val="nil"/>
          <w:bottom w:val="nil"/>
          <w:right w:val="nil"/>
          <w:between w:val="nil"/>
          <w:bar w:val="nil"/>
        </w:pBdr>
        <w:shd w:val="clear" w:color="auto" w:fill="FFFFFF"/>
        <w:suppressAutoHyphens/>
        <w:spacing w:after="0" w:line="276" w:lineRule="auto"/>
        <w:contextualSpacing/>
        <w:jc w:val="both"/>
        <w:rPr>
          <w:rFonts w:ascii="Arial" w:eastAsia="Calibri" w:hAnsi="Arial" w:cs="Arial"/>
          <w:color w:val="000000"/>
          <w:bdr w:val="nil"/>
        </w:rPr>
      </w:pPr>
      <w:r w:rsidRPr="002C08AA">
        <w:rPr>
          <w:rFonts w:ascii="Arial" w:eastAsia="Arial Unicode MS" w:hAnsi="Arial" w:cs="Arial"/>
          <w:bCs/>
          <w:color w:val="000000"/>
          <w:bdr w:val="nil"/>
        </w:rPr>
        <w:t>prawo do przenoszenia danych – w przypadku, gdy łącznie spełnione są następujące przesłanki:</w:t>
      </w:r>
    </w:p>
    <w:p w14:paraId="77303C89" w14:textId="77777777" w:rsidR="002C08AA" w:rsidRPr="002C08AA" w:rsidRDefault="002C08AA" w:rsidP="002C08AA">
      <w:pPr>
        <w:numPr>
          <w:ilvl w:val="2"/>
          <w:numId w:val="1"/>
        </w:numPr>
        <w:pBdr>
          <w:top w:val="nil"/>
          <w:left w:val="nil"/>
          <w:bottom w:val="nil"/>
          <w:right w:val="nil"/>
          <w:between w:val="nil"/>
          <w:bar w:val="nil"/>
        </w:pBdr>
        <w:shd w:val="clear" w:color="auto" w:fill="FFFFFF"/>
        <w:suppressAutoHyphens/>
        <w:spacing w:after="0" w:line="276" w:lineRule="auto"/>
        <w:contextualSpacing/>
        <w:jc w:val="both"/>
        <w:rPr>
          <w:rFonts w:ascii="Arial" w:eastAsia="Calibri" w:hAnsi="Arial" w:cs="Arial"/>
          <w:color w:val="000000"/>
          <w:bdr w:val="nil"/>
        </w:rPr>
      </w:pPr>
      <w:r w:rsidRPr="002C08AA">
        <w:rPr>
          <w:rFonts w:ascii="Arial" w:eastAsia="Arial Unicode MS" w:hAnsi="Arial" w:cs="Arial"/>
          <w:bCs/>
          <w:color w:val="000000"/>
          <w:bdr w:val="nil"/>
        </w:rPr>
        <w:t>przetwarzanie danych odbywa się na podstawie umowy zawartej z osobą, której dane dotyczą lub na podstawie zgody wyrażonej przez tą osobę,</w:t>
      </w:r>
    </w:p>
    <w:p w14:paraId="108F413E" w14:textId="77777777" w:rsidR="002C08AA" w:rsidRPr="002C08AA" w:rsidRDefault="002C08AA" w:rsidP="002C08AA">
      <w:pPr>
        <w:numPr>
          <w:ilvl w:val="2"/>
          <w:numId w:val="1"/>
        </w:numPr>
        <w:pBdr>
          <w:top w:val="nil"/>
          <w:left w:val="nil"/>
          <w:bottom w:val="nil"/>
          <w:right w:val="nil"/>
          <w:between w:val="nil"/>
          <w:bar w:val="nil"/>
        </w:pBdr>
        <w:shd w:val="clear" w:color="auto" w:fill="FFFFFF"/>
        <w:suppressAutoHyphens/>
        <w:spacing w:after="0" w:line="276" w:lineRule="auto"/>
        <w:contextualSpacing/>
        <w:jc w:val="both"/>
        <w:rPr>
          <w:rFonts w:ascii="Arial" w:eastAsia="Calibri" w:hAnsi="Arial" w:cs="Arial"/>
          <w:color w:val="000000"/>
          <w:bdr w:val="nil"/>
        </w:rPr>
      </w:pPr>
      <w:r w:rsidRPr="002C08AA">
        <w:rPr>
          <w:rFonts w:ascii="Arial" w:eastAsia="Arial Unicode MS" w:hAnsi="Arial" w:cs="Arial"/>
          <w:bCs/>
          <w:color w:val="000000"/>
          <w:bdr w:val="nil"/>
        </w:rPr>
        <w:t>przetwarzanie odbywa się w sposób zautomatyzowany,</w:t>
      </w:r>
    </w:p>
    <w:p w14:paraId="62C6A989" w14:textId="77777777" w:rsidR="002C08AA" w:rsidRPr="002C08AA" w:rsidRDefault="002C08AA" w:rsidP="002C08AA">
      <w:pPr>
        <w:numPr>
          <w:ilvl w:val="1"/>
          <w:numId w:val="1"/>
        </w:numPr>
        <w:pBdr>
          <w:top w:val="nil"/>
          <w:left w:val="nil"/>
          <w:bottom w:val="nil"/>
          <w:right w:val="nil"/>
          <w:between w:val="nil"/>
          <w:bar w:val="nil"/>
        </w:pBdr>
        <w:shd w:val="clear" w:color="auto" w:fill="FFFFFF"/>
        <w:suppressAutoHyphens/>
        <w:spacing w:after="0" w:line="276" w:lineRule="auto"/>
        <w:contextualSpacing/>
        <w:jc w:val="both"/>
        <w:rPr>
          <w:rFonts w:ascii="Arial" w:eastAsia="Calibri" w:hAnsi="Arial" w:cs="Arial"/>
          <w:color w:val="000000"/>
          <w:bdr w:val="nil"/>
        </w:rPr>
      </w:pPr>
      <w:r w:rsidRPr="002C08AA">
        <w:rPr>
          <w:rFonts w:ascii="Arial" w:eastAsia="Arial Unicode MS" w:hAnsi="Arial" w:cs="Arial"/>
          <w:bCs/>
          <w:color w:val="000000"/>
          <w:bdr w:val="nil"/>
        </w:rPr>
        <w:t>prawo sprzeciwu wobec przetwarzania danych, w przypadku, gdy łącznie spełnione są następujące przesłanki:</w:t>
      </w:r>
    </w:p>
    <w:p w14:paraId="7A62C794" w14:textId="77777777" w:rsidR="002C08AA" w:rsidRPr="002C08AA" w:rsidRDefault="002C08AA" w:rsidP="002C08AA">
      <w:pPr>
        <w:numPr>
          <w:ilvl w:val="2"/>
          <w:numId w:val="1"/>
        </w:numPr>
        <w:pBdr>
          <w:top w:val="nil"/>
          <w:left w:val="nil"/>
          <w:bottom w:val="nil"/>
          <w:right w:val="nil"/>
          <w:between w:val="nil"/>
          <w:bar w:val="nil"/>
        </w:pBdr>
        <w:shd w:val="clear" w:color="auto" w:fill="FFFFFF"/>
        <w:suppressAutoHyphens/>
        <w:spacing w:after="0" w:line="276" w:lineRule="auto"/>
        <w:contextualSpacing/>
        <w:jc w:val="both"/>
        <w:rPr>
          <w:rFonts w:ascii="Arial" w:eastAsia="Calibri" w:hAnsi="Arial" w:cs="Arial"/>
          <w:color w:val="000000"/>
          <w:bdr w:val="nil"/>
        </w:rPr>
      </w:pPr>
      <w:r w:rsidRPr="002C08AA">
        <w:rPr>
          <w:rFonts w:ascii="Arial" w:eastAsia="Arial Unicode MS" w:hAnsi="Arial" w:cs="Arial"/>
          <w:bCs/>
          <w:color w:val="000000"/>
          <w:bdr w:val="nil"/>
        </w:rPr>
        <w:t>zaistnieją przyczyny związane ze szczególną sytuacją, w przypadku przetwarzania danych na podstawie zadania realizowanego w interesie publicznym lub w ramach sprawowania władzy publicznej przez Administratora.</w:t>
      </w:r>
    </w:p>
    <w:p w14:paraId="3A8F7EAA" w14:textId="7792EC1D" w:rsidR="002C08AA" w:rsidRPr="002C08AA" w:rsidRDefault="002C08AA" w:rsidP="002C08AA">
      <w:pPr>
        <w:numPr>
          <w:ilvl w:val="0"/>
          <w:numId w:val="1"/>
        </w:numPr>
        <w:pBdr>
          <w:top w:val="nil"/>
          <w:left w:val="nil"/>
          <w:bottom w:val="nil"/>
          <w:right w:val="nil"/>
          <w:between w:val="nil"/>
          <w:bar w:val="nil"/>
        </w:pBdr>
        <w:shd w:val="clear" w:color="auto" w:fill="FFFFFF"/>
        <w:suppressAutoHyphens/>
        <w:spacing w:after="0" w:line="276" w:lineRule="auto"/>
        <w:contextualSpacing/>
        <w:jc w:val="both"/>
        <w:rPr>
          <w:rFonts w:ascii="Arial" w:eastAsia="Calibri" w:hAnsi="Arial" w:cs="Arial"/>
          <w:color w:val="000000"/>
          <w:bdr w:val="nil"/>
        </w:rPr>
      </w:pPr>
      <w:r w:rsidRPr="002C08AA">
        <w:rPr>
          <w:rFonts w:ascii="Arial" w:eastAsia="Arial Unicode MS" w:hAnsi="Arial" w:cs="Arial"/>
          <w:bCs/>
          <w:color w:val="000000"/>
          <w:bdr w:val="nil"/>
        </w:rPr>
        <w:t>W przypadku, gdy przetwarzanie danych osobowych odbywa się na podstawie zgody osoby na przetwarzanie danych osobowych (art. 6 ust. 1 lit a RODO), zainteresowanemu przysługuje prawo do cofnięcia tej zgody w dowolnym momencie. Cofnięcie to nie ma wpływu na zgodność p</w:t>
      </w:r>
      <w:r w:rsidR="00E810AB">
        <w:rPr>
          <w:rFonts w:ascii="Arial" w:eastAsia="Arial Unicode MS" w:hAnsi="Arial" w:cs="Arial"/>
          <w:bCs/>
          <w:color w:val="000000"/>
          <w:bdr w:val="nil"/>
        </w:rPr>
        <w:t xml:space="preserve">rzetwarzania, którego dokonano </w:t>
      </w:r>
      <w:r w:rsidRPr="002C08AA">
        <w:rPr>
          <w:rFonts w:ascii="Arial" w:eastAsia="Arial Unicode MS" w:hAnsi="Arial" w:cs="Arial"/>
          <w:bCs/>
          <w:color w:val="000000"/>
          <w:bdr w:val="nil"/>
        </w:rPr>
        <w:t>na podstawie zgody przed jej cofnięciem, z obowiązującym prawem.</w:t>
      </w:r>
    </w:p>
    <w:p w14:paraId="2DFB0A03" w14:textId="77777777" w:rsidR="002C08AA" w:rsidRPr="002C08AA" w:rsidRDefault="002C08AA" w:rsidP="002C08AA">
      <w:pPr>
        <w:numPr>
          <w:ilvl w:val="0"/>
          <w:numId w:val="1"/>
        </w:numPr>
        <w:pBdr>
          <w:top w:val="nil"/>
          <w:left w:val="nil"/>
          <w:bottom w:val="nil"/>
          <w:right w:val="nil"/>
          <w:between w:val="nil"/>
          <w:bar w:val="nil"/>
        </w:pBdr>
        <w:shd w:val="clear" w:color="auto" w:fill="FFFFFF"/>
        <w:suppressAutoHyphens/>
        <w:spacing w:after="0" w:line="276" w:lineRule="auto"/>
        <w:contextualSpacing/>
        <w:jc w:val="both"/>
        <w:rPr>
          <w:rFonts w:ascii="Arial" w:eastAsia="Calibri" w:hAnsi="Arial" w:cs="Arial"/>
          <w:color w:val="000000"/>
          <w:bdr w:val="nil"/>
        </w:rPr>
      </w:pPr>
      <w:r w:rsidRPr="002C08AA">
        <w:rPr>
          <w:rFonts w:ascii="Arial" w:eastAsia="Arial Unicode MS" w:hAnsi="Arial" w:cs="Arial"/>
          <w:bCs/>
          <w:color w:val="000000"/>
          <w:bdr w:val="nil"/>
        </w:rPr>
        <w:t>W przypadku powzięcia informacji o niezgodnym z prawem przetwarzaniu przysługuje prawo wniesienia skargi do organu nadzorczego właściwego w sprawach ochrony danych osobowych.</w:t>
      </w:r>
    </w:p>
    <w:p w14:paraId="12BBEF28" w14:textId="5A790141" w:rsidR="002C08AA" w:rsidRPr="002C08AA" w:rsidRDefault="002C08AA" w:rsidP="002C08AA">
      <w:pPr>
        <w:numPr>
          <w:ilvl w:val="0"/>
          <w:numId w:val="1"/>
        </w:numPr>
        <w:pBdr>
          <w:top w:val="nil"/>
          <w:left w:val="nil"/>
          <w:bottom w:val="nil"/>
          <w:right w:val="nil"/>
          <w:between w:val="nil"/>
          <w:bar w:val="nil"/>
        </w:pBdr>
        <w:shd w:val="clear" w:color="auto" w:fill="FFFFFF"/>
        <w:suppressAutoHyphens/>
        <w:spacing w:after="0" w:line="276" w:lineRule="auto"/>
        <w:contextualSpacing/>
        <w:jc w:val="both"/>
        <w:rPr>
          <w:rFonts w:ascii="Arial" w:eastAsia="Calibri" w:hAnsi="Arial" w:cs="Arial"/>
          <w:color w:val="000000"/>
          <w:bdr w:val="nil"/>
        </w:rPr>
      </w:pPr>
      <w:r w:rsidRPr="002C08AA">
        <w:rPr>
          <w:rFonts w:ascii="Arial" w:eastAsia="Arial Unicode MS" w:hAnsi="Arial" w:cs="Arial"/>
          <w:bCs/>
          <w:color w:val="000000"/>
          <w:bdr w:val="nil"/>
        </w:rPr>
        <w:t>W przypadku powzięcia informacji o niezgodnym z prawem przetwarzaniu przez administratora danych osobowych, przysługuje prawo wniesienia skargi do organu nadzorczego</w:t>
      </w:r>
      <w:r w:rsidR="00E810AB">
        <w:rPr>
          <w:rFonts w:ascii="Arial" w:eastAsia="Arial Unicode MS" w:hAnsi="Arial" w:cs="Arial"/>
          <w:bCs/>
          <w:color w:val="000000"/>
          <w:bdr w:val="nil"/>
        </w:rPr>
        <w:t>.</w:t>
      </w:r>
      <w:bookmarkStart w:id="1" w:name="_GoBack"/>
      <w:bookmarkEnd w:id="1"/>
      <w:r w:rsidRPr="002C08AA">
        <w:rPr>
          <w:rFonts w:ascii="Arial" w:eastAsia="Arial Unicode MS" w:hAnsi="Arial" w:cs="Arial"/>
          <w:bCs/>
          <w:color w:val="000000"/>
          <w:bdr w:val="nil"/>
        </w:rPr>
        <w:t xml:space="preserve"> </w:t>
      </w:r>
      <w:r w:rsidRPr="002C08AA">
        <w:rPr>
          <w:rFonts w:ascii="Arial" w:eastAsia="Arial Unicode MS" w:hAnsi="Arial" w:cs="Arial"/>
          <w:bCs/>
          <w:color w:val="000000"/>
          <w:bdr w:val="nil"/>
        </w:rPr>
        <w:br/>
        <w:t>tj. do Prezesa Urzędu Ochrony Danych Osobowych (ul. Stawki 2, 00-193 Warszawa).</w:t>
      </w:r>
    </w:p>
    <w:p w14:paraId="4ED291BF" w14:textId="77777777" w:rsidR="002C08AA" w:rsidRPr="002C08AA" w:rsidRDefault="002C08AA" w:rsidP="002C08AA">
      <w:pPr>
        <w:numPr>
          <w:ilvl w:val="0"/>
          <w:numId w:val="1"/>
        </w:numPr>
        <w:pBdr>
          <w:top w:val="nil"/>
          <w:left w:val="nil"/>
          <w:bottom w:val="nil"/>
          <w:right w:val="nil"/>
          <w:between w:val="nil"/>
          <w:bar w:val="nil"/>
        </w:pBdr>
        <w:shd w:val="clear" w:color="auto" w:fill="FFFFFF"/>
        <w:suppressAutoHyphens/>
        <w:spacing w:after="0" w:line="276" w:lineRule="auto"/>
        <w:contextualSpacing/>
        <w:jc w:val="both"/>
        <w:rPr>
          <w:rFonts w:ascii="Arial" w:eastAsia="Calibri" w:hAnsi="Arial" w:cs="Arial"/>
          <w:color w:val="000000"/>
          <w:bdr w:val="nil"/>
        </w:rPr>
      </w:pPr>
      <w:r w:rsidRPr="002C08AA">
        <w:rPr>
          <w:rFonts w:ascii="Arial" w:eastAsia="Arial Unicode MS" w:hAnsi="Arial" w:cs="Arial"/>
          <w:bCs/>
          <w:color w:val="000000"/>
          <w:bdr w:val="nil"/>
        </w:rPr>
        <w:t>Dane osobowe nie będą podlegały zautomatyzowanemu podejmowaniu decyzji, w tym profilowaniu.</w:t>
      </w:r>
    </w:p>
    <w:p w14:paraId="18CC11D8" w14:textId="77777777" w:rsidR="00E2777D" w:rsidRDefault="00E810AB"/>
    <w:sectPr w:rsidR="00E2777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2585204"/>
    <w:multiLevelType w:val="hybridMultilevel"/>
    <w:tmpl w:val="7ED2D5F6"/>
    <w:lvl w:ilvl="0" w:tplc="0415000F">
      <w:start w:val="1"/>
      <w:numFmt w:val="decimal"/>
      <w:lvlText w:val="%1."/>
      <w:lvlJc w:val="left"/>
      <w:pPr>
        <w:ind w:left="705" w:hanging="705"/>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
    <w:nsid w:val="6FA7287E"/>
    <w:multiLevelType w:val="hybridMultilevel"/>
    <w:tmpl w:val="2EC8063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nsid w:val="71772CAD"/>
    <w:multiLevelType w:val="hybridMultilevel"/>
    <w:tmpl w:val="C5921EE0"/>
    <w:lvl w:ilvl="0" w:tplc="B7DE4DEC">
      <w:start w:val="1"/>
      <w:numFmt w:val="decimal"/>
      <w:lvlText w:val="%1."/>
      <w:lvlJc w:val="left"/>
      <w:pPr>
        <w:ind w:left="705" w:hanging="705"/>
      </w:pPr>
    </w:lvl>
    <w:lvl w:ilvl="1" w:tplc="9CDAEEB8">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08AA"/>
    <w:rsid w:val="000060AF"/>
    <w:rsid w:val="000462C3"/>
    <w:rsid w:val="00160297"/>
    <w:rsid w:val="00171B2D"/>
    <w:rsid w:val="001B08B0"/>
    <w:rsid w:val="001B2397"/>
    <w:rsid w:val="001D74DA"/>
    <w:rsid w:val="00226867"/>
    <w:rsid w:val="002520B8"/>
    <w:rsid w:val="002A5606"/>
    <w:rsid w:val="002C08AA"/>
    <w:rsid w:val="002D1C8F"/>
    <w:rsid w:val="00344E46"/>
    <w:rsid w:val="00392E8C"/>
    <w:rsid w:val="003E5D1A"/>
    <w:rsid w:val="00542CCD"/>
    <w:rsid w:val="005444EB"/>
    <w:rsid w:val="005A2CCE"/>
    <w:rsid w:val="005A4FC5"/>
    <w:rsid w:val="005A7FB9"/>
    <w:rsid w:val="00631A67"/>
    <w:rsid w:val="006640C6"/>
    <w:rsid w:val="00750B0F"/>
    <w:rsid w:val="0077192E"/>
    <w:rsid w:val="00835DDE"/>
    <w:rsid w:val="00846797"/>
    <w:rsid w:val="008B3A20"/>
    <w:rsid w:val="008E2D82"/>
    <w:rsid w:val="00942CE8"/>
    <w:rsid w:val="009A593A"/>
    <w:rsid w:val="009C2289"/>
    <w:rsid w:val="00A14613"/>
    <w:rsid w:val="00A1532A"/>
    <w:rsid w:val="00A60745"/>
    <w:rsid w:val="00A74CD0"/>
    <w:rsid w:val="00A94FAD"/>
    <w:rsid w:val="00B86832"/>
    <w:rsid w:val="00C44A98"/>
    <w:rsid w:val="00CE74E2"/>
    <w:rsid w:val="00D03902"/>
    <w:rsid w:val="00D106D3"/>
    <w:rsid w:val="00D85939"/>
    <w:rsid w:val="00E04625"/>
    <w:rsid w:val="00E20A57"/>
    <w:rsid w:val="00E570A7"/>
    <w:rsid w:val="00E810AB"/>
    <w:rsid w:val="00EB53C9"/>
    <w:rsid w:val="00EF1456"/>
    <w:rsid w:val="00F3113E"/>
    <w:rsid w:val="00FA19D7"/>
    <w:rsid w:val="00FC467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6C80A0"/>
  <w15:docId w15:val="{866442FB-EC43-4996-ADB6-214D4A1C59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Odwoaniedokomentarza">
    <w:name w:val="annotation reference"/>
    <w:semiHidden/>
    <w:rsid w:val="002C08AA"/>
    <w:rPr>
      <w:sz w:val="16"/>
      <w:szCs w:val="16"/>
    </w:rPr>
  </w:style>
  <w:style w:type="paragraph" w:styleId="Tekstkomentarza">
    <w:name w:val="annotation text"/>
    <w:basedOn w:val="Normalny"/>
    <w:link w:val="TekstkomentarzaZnak"/>
    <w:semiHidden/>
    <w:rsid w:val="002C08AA"/>
    <w:pPr>
      <w:suppressAutoHyphens/>
      <w:spacing w:after="0" w:line="240" w:lineRule="auto"/>
    </w:pPr>
    <w:rPr>
      <w:rFonts w:ascii="Times New Roman" w:eastAsia="Times New Roman" w:hAnsi="Times New Roman" w:cs="Times New Roman"/>
      <w:sz w:val="20"/>
      <w:szCs w:val="20"/>
      <w:lang w:val="x-none" w:eastAsia="ar-SA"/>
    </w:rPr>
  </w:style>
  <w:style w:type="character" w:customStyle="1" w:styleId="TekstkomentarzaZnak">
    <w:name w:val="Tekst komentarza Znak"/>
    <w:basedOn w:val="Domylnaczcionkaakapitu"/>
    <w:link w:val="Tekstkomentarza"/>
    <w:semiHidden/>
    <w:rsid w:val="002C08AA"/>
    <w:rPr>
      <w:rFonts w:ascii="Times New Roman" w:eastAsia="Times New Roman" w:hAnsi="Times New Roman" w:cs="Times New Roman"/>
      <w:sz w:val="20"/>
      <w:szCs w:val="20"/>
      <w:lang w:val="x-none" w:eastAsia="ar-SA"/>
    </w:rPr>
  </w:style>
  <w:style w:type="paragraph" w:styleId="Tematkomentarza">
    <w:name w:val="annotation subject"/>
    <w:basedOn w:val="Tekstkomentarza"/>
    <w:next w:val="Tekstkomentarza"/>
    <w:link w:val="TematkomentarzaZnak"/>
    <w:uiPriority w:val="99"/>
    <w:semiHidden/>
    <w:unhideWhenUsed/>
    <w:rsid w:val="00E570A7"/>
    <w:pPr>
      <w:suppressAutoHyphens w:val="0"/>
      <w:spacing w:after="160"/>
    </w:pPr>
    <w:rPr>
      <w:rFonts w:asciiTheme="minorHAnsi" w:eastAsiaTheme="minorHAnsi" w:hAnsiTheme="minorHAnsi" w:cstheme="minorBidi"/>
      <w:b/>
      <w:bCs/>
      <w:lang w:val="pl-PL" w:eastAsia="en-US"/>
    </w:rPr>
  </w:style>
  <w:style w:type="character" w:customStyle="1" w:styleId="TematkomentarzaZnak">
    <w:name w:val="Temat komentarza Znak"/>
    <w:basedOn w:val="TekstkomentarzaZnak"/>
    <w:link w:val="Tematkomentarza"/>
    <w:uiPriority w:val="99"/>
    <w:semiHidden/>
    <w:rsid w:val="00E570A7"/>
    <w:rPr>
      <w:rFonts w:ascii="Times New Roman" w:eastAsia="Times New Roman" w:hAnsi="Times New Roman" w:cs="Times New Roman"/>
      <w:b/>
      <w:bCs/>
      <w:sz w:val="20"/>
      <w:szCs w:val="20"/>
      <w:lang w:val="x-none" w:eastAsia="ar-SA"/>
    </w:rPr>
  </w:style>
  <w:style w:type="paragraph" w:styleId="Tekstdymka">
    <w:name w:val="Balloon Text"/>
    <w:basedOn w:val="Normalny"/>
    <w:link w:val="TekstdymkaZnak"/>
    <w:uiPriority w:val="99"/>
    <w:semiHidden/>
    <w:unhideWhenUsed/>
    <w:rsid w:val="00E570A7"/>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570A7"/>
    <w:rPr>
      <w:rFonts w:ascii="Tahoma" w:hAnsi="Tahoma" w:cs="Tahoma"/>
      <w:sz w:val="16"/>
      <w:szCs w:val="16"/>
    </w:rPr>
  </w:style>
  <w:style w:type="paragraph" w:styleId="Poprawka">
    <w:name w:val="Revision"/>
    <w:hidden/>
    <w:uiPriority w:val="99"/>
    <w:semiHidden/>
    <w:rsid w:val="000060AF"/>
    <w:pPr>
      <w:spacing w:after="0" w:line="240" w:lineRule="auto"/>
    </w:pPr>
  </w:style>
  <w:style w:type="character" w:customStyle="1" w:styleId="ng-binding">
    <w:name w:val="ng-binding"/>
    <w:basedOn w:val="Domylnaczcionkaakapitu"/>
    <w:rsid w:val="001B23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7025453">
      <w:bodyDiv w:val="1"/>
      <w:marLeft w:val="0"/>
      <w:marRight w:val="0"/>
      <w:marTop w:val="0"/>
      <w:marBottom w:val="0"/>
      <w:divBdr>
        <w:top w:val="none" w:sz="0" w:space="0" w:color="auto"/>
        <w:left w:val="none" w:sz="0" w:space="0" w:color="auto"/>
        <w:bottom w:val="none" w:sz="0" w:space="0" w:color="auto"/>
        <w:right w:val="none" w:sz="0" w:space="0" w:color="auto"/>
      </w:divBdr>
    </w:div>
    <w:div w:id="885218825">
      <w:bodyDiv w:val="1"/>
      <w:marLeft w:val="0"/>
      <w:marRight w:val="0"/>
      <w:marTop w:val="0"/>
      <w:marBottom w:val="0"/>
      <w:divBdr>
        <w:top w:val="none" w:sz="0" w:space="0" w:color="auto"/>
        <w:left w:val="none" w:sz="0" w:space="0" w:color="auto"/>
        <w:bottom w:val="none" w:sz="0" w:space="0" w:color="auto"/>
        <w:right w:val="none" w:sz="0" w:space="0" w:color="auto"/>
      </w:divBdr>
    </w:div>
    <w:div w:id="1545092941">
      <w:bodyDiv w:val="1"/>
      <w:marLeft w:val="0"/>
      <w:marRight w:val="0"/>
      <w:marTop w:val="0"/>
      <w:marBottom w:val="0"/>
      <w:divBdr>
        <w:top w:val="none" w:sz="0" w:space="0" w:color="auto"/>
        <w:left w:val="none" w:sz="0" w:space="0" w:color="auto"/>
        <w:bottom w:val="none" w:sz="0" w:space="0" w:color="auto"/>
        <w:right w:val="none" w:sz="0" w:space="0" w:color="auto"/>
      </w:divBdr>
    </w:div>
    <w:div w:id="1682782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j.mielczarek@kobylnica.eu"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755</Words>
  <Characters>4536</Characters>
  <Application>Microsoft Office Word</Application>
  <DocSecurity>0</DocSecurity>
  <Lines>37</Lines>
  <Paragraphs>10</Paragraphs>
  <ScaleCrop>false</ScaleCrop>
  <HeadingPairs>
    <vt:vector size="2" baseType="variant">
      <vt:variant>
        <vt:lpstr>Tytuł</vt:lpstr>
      </vt:variant>
      <vt:variant>
        <vt:i4>1</vt:i4>
      </vt:variant>
    </vt:vector>
  </HeadingPairs>
  <TitlesOfParts>
    <vt:vector size="1" baseType="lpstr">
      <vt:lpstr/>
    </vt:vector>
  </TitlesOfParts>
  <Company>HP</Company>
  <LinksUpToDate>false</LinksUpToDate>
  <CharactersWithSpaces>5281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Ewa Gaj</dc:creator>
  <cp:lastModifiedBy>Agnieszka Szulist</cp:lastModifiedBy>
  <cp:revision>3</cp:revision>
  <cp:lastPrinted>2024-04-10T07:59:00Z</cp:lastPrinted>
  <dcterms:created xsi:type="dcterms:W3CDTF">2024-04-05T06:50:00Z</dcterms:created>
  <dcterms:modified xsi:type="dcterms:W3CDTF">2024-04-10T08:03:00Z</dcterms:modified>
</cp:coreProperties>
</file>